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360" w:lineRule="auto"/>
        <w:jc w:val="left"/>
        <w:textAlignment w:val="auto"/>
        <w:rPr>
          <w:rFonts w:hint="eastAsia" w:ascii="宋体" w:hAnsi="宋体" w:eastAsia="宋体"/>
          <w:color w:val="auto"/>
          <w:sz w:val="24"/>
          <w:lang w:eastAsia="zh-CN"/>
        </w:rPr>
      </w:pPr>
      <w:r>
        <w:rPr>
          <w:rFonts w:hint="eastAsia" w:ascii="宋体" w:hAnsi="宋体"/>
          <w:color w:val="auto"/>
          <w:sz w:val="24"/>
        </w:rPr>
        <w:t>附件</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2023版课程</w:t>
      </w:r>
      <w:r>
        <w:rPr>
          <w:rFonts w:hint="eastAsia" w:ascii="宋体" w:hAnsi="宋体"/>
          <w:color w:val="auto"/>
          <w:sz w:val="24"/>
        </w:rPr>
        <w:t>教学大纲</w:t>
      </w:r>
      <w:r>
        <w:rPr>
          <w:rFonts w:hint="eastAsia" w:ascii="宋体" w:hAnsi="宋体"/>
          <w:color w:val="auto"/>
          <w:sz w:val="24"/>
          <w:lang w:eastAsia="zh-CN"/>
        </w:rPr>
        <w:t>（模版）</w:t>
      </w:r>
    </w:p>
    <w:p>
      <w:pPr>
        <w:keepNext w:val="0"/>
        <w:keepLines w:val="0"/>
        <w:pageBreakBefore w:val="0"/>
        <w:kinsoku/>
        <w:overflowPunct/>
        <w:topLinePunct w:val="0"/>
        <w:bidi w:val="0"/>
        <w:spacing w:line="360" w:lineRule="auto"/>
        <w:jc w:val="left"/>
        <w:textAlignment w:val="auto"/>
        <w:rPr>
          <w:rFonts w:hint="eastAsia" w:ascii="宋体" w:hAnsi="宋体"/>
          <w:color w:val="auto"/>
          <w:sz w:val="24"/>
          <w:lang w:eastAsia="zh-CN"/>
        </w:rPr>
      </w:pPr>
    </w:p>
    <w:p>
      <w:pPr>
        <w:keepNext w:val="0"/>
        <w:keepLines w:val="0"/>
        <w:pageBreakBefore w:val="0"/>
        <w:kinsoku/>
        <w:overflowPunct/>
        <w:topLinePunct w:val="0"/>
        <w:bidi w:val="0"/>
        <w:spacing w:line="360" w:lineRule="auto"/>
        <w:textAlignment w:val="auto"/>
        <w:rPr>
          <w:rFonts w:hint="eastAsia" w:ascii="宋体" w:hAnsi="宋体"/>
          <w:color w:val="FF0000"/>
          <w:sz w:val="24"/>
        </w:rPr>
      </w:pPr>
      <w:r>
        <w:rPr>
          <w:rFonts w:hint="eastAsia" w:ascii="宋体" w:hAnsi="宋体"/>
          <w:color w:val="FF0000"/>
          <w:sz w:val="24"/>
        </w:rPr>
        <w:t>正式编写大纲时本</w:t>
      </w:r>
      <w:r>
        <w:rPr>
          <w:rFonts w:hint="eastAsia" w:ascii="宋体" w:hAnsi="宋体"/>
          <w:color w:val="FF0000"/>
          <w:sz w:val="24"/>
          <w:lang w:eastAsia="zh-CN"/>
        </w:rPr>
        <w:t>模版</w:t>
      </w:r>
      <w:r>
        <w:rPr>
          <w:rFonts w:hint="eastAsia" w:ascii="宋体" w:hAnsi="宋体"/>
          <w:color w:val="FF0000"/>
          <w:sz w:val="24"/>
        </w:rPr>
        <w:t>中红色字体全部删除。</w:t>
      </w:r>
    </w:p>
    <w:p>
      <w:pPr>
        <w:keepNext w:val="0"/>
        <w:keepLines w:val="0"/>
        <w:pageBreakBefore w:val="0"/>
        <w:kinsoku/>
        <w:overflowPunct/>
        <w:topLinePunct w:val="0"/>
        <w:bidi w:val="0"/>
        <w:spacing w:line="360" w:lineRule="auto"/>
        <w:textAlignment w:val="auto"/>
        <w:rPr>
          <w:rFonts w:hint="eastAsia" w:ascii="宋体" w:hAnsi="宋体"/>
          <w:color w:val="FF0000"/>
          <w:sz w:val="24"/>
        </w:rPr>
      </w:pPr>
    </w:p>
    <w:p>
      <w:pPr>
        <w:keepNext w:val="0"/>
        <w:keepLines w:val="0"/>
        <w:pageBreakBefore w:val="0"/>
        <w:kinsoku/>
        <w:overflowPunct/>
        <w:topLinePunct w:val="0"/>
        <w:bidi w:val="0"/>
        <w:spacing w:line="360" w:lineRule="auto"/>
        <w:textAlignment w:val="auto"/>
        <w:rPr>
          <w:rFonts w:hint="eastAsia" w:ascii="宋体" w:hAnsi="宋体"/>
          <w:color w:val="FF0000"/>
          <w:sz w:val="24"/>
          <w:lang w:eastAsia="zh-CN"/>
        </w:rPr>
      </w:pPr>
    </w:p>
    <w:p>
      <w:pPr>
        <w:pStyle w:val="6"/>
        <w:keepNext w:val="0"/>
        <w:keepLines w:val="0"/>
        <w:pageBreakBefore w:val="0"/>
        <w:kinsoku/>
        <w:overflowPunct/>
        <w:topLinePunct w:val="0"/>
        <w:bidi w:val="0"/>
        <w:snapToGrid w:val="0"/>
        <w:spacing w:line="360" w:lineRule="auto"/>
        <w:jc w:val="center"/>
        <w:textAlignment w:val="auto"/>
        <w:rPr>
          <w:rFonts w:hint="eastAsia" w:ascii="宋体" w:hAnsi="宋体"/>
          <w:sz w:val="24"/>
        </w:rPr>
      </w:pPr>
      <w:r>
        <w:rPr>
          <w:rFonts w:hint="eastAsia" w:ascii="宋体" w:eastAsia="宋体" w:cs="宋体"/>
          <w:b/>
          <w:bCs/>
          <w:sz w:val="28"/>
          <w:szCs w:val="28"/>
        </w:rPr>
        <w:t>《水工建筑物》教学大纲</w:t>
      </w:r>
      <w:r>
        <w:rPr>
          <w:rFonts w:hint="eastAsia" w:ascii="宋体" w:hAnsi="宋体"/>
          <w:color w:val="FF0000"/>
          <w:sz w:val="24"/>
        </w:rPr>
        <w:t>（四号宋体加黑，居中）</w:t>
      </w:r>
    </w:p>
    <w:p>
      <w:pPr>
        <w:keepNext w:val="0"/>
        <w:keepLines w:val="0"/>
        <w:pageBreakBefore w:val="0"/>
        <w:kinsoku/>
        <w:overflowPunct/>
        <w:topLinePunct w:val="0"/>
        <w:bidi w:val="0"/>
        <w:spacing w:line="360" w:lineRule="auto"/>
        <w:jc w:val="center"/>
        <w:textAlignment w:val="auto"/>
        <w:rPr>
          <w:rFonts w:hint="eastAsia" w:ascii="宋体" w:hAnsi="宋体"/>
          <w:sz w:val="24"/>
        </w:rPr>
      </w:pPr>
      <w:bookmarkStart w:id="0" w:name="_GoBack"/>
      <w:bookmarkEnd w:id="0"/>
      <w:r>
        <w:rPr>
          <w:rFonts w:hint="eastAsia" w:ascii="宋体" w:hAnsi="宋体"/>
          <w:color w:val="FF0000"/>
          <w:sz w:val="24"/>
        </w:rPr>
        <w:t>（</w:t>
      </w:r>
      <w:r>
        <w:rPr>
          <w:rFonts w:hint="eastAsia" w:ascii="宋体" w:hAnsi="宋体"/>
          <w:color w:val="FF0000"/>
          <w:sz w:val="24"/>
          <w:lang w:eastAsia="zh-CN"/>
        </w:rPr>
        <w:t>正文</w:t>
      </w:r>
      <w:r>
        <w:rPr>
          <w:rFonts w:hint="eastAsia" w:ascii="宋体" w:hAnsi="宋体"/>
          <w:color w:val="FF0000"/>
          <w:sz w:val="24"/>
        </w:rPr>
        <w:t>单倍行距</w:t>
      </w:r>
      <w:r>
        <w:rPr>
          <w:rFonts w:ascii="宋体" w:hAnsi="宋体"/>
          <w:color w:val="FF0000"/>
          <w:sz w:val="24"/>
        </w:rPr>
        <w:t>）</w:t>
      </w:r>
    </w:p>
    <w:p>
      <w:pPr>
        <w:keepNext w:val="0"/>
        <w:keepLines w:val="0"/>
        <w:pageBreakBefore w:val="0"/>
        <w:kinsoku/>
        <w:overflowPunct/>
        <w:topLinePunct w:val="0"/>
        <w:bidi w:val="0"/>
        <w:spacing w:line="360" w:lineRule="auto"/>
        <w:jc w:val="left"/>
        <w:textAlignment w:val="auto"/>
        <w:rPr>
          <w:rFonts w:hint="eastAsia" w:ascii="宋体" w:hAnsi="宋体"/>
          <w:b/>
          <w:bCs/>
          <w:sz w:val="24"/>
        </w:rPr>
      </w:pPr>
      <w:r>
        <w:rPr>
          <w:rFonts w:hint="eastAsia" w:ascii="宋体" w:hAnsi="宋体"/>
          <w:b/>
          <w:bCs/>
          <w:sz w:val="24"/>
        </w:rPr>
        <w:t>一、</w:t>
      </w:r>
      <w:r>
        <w:rPr>
          <w:rFonts w:hint="eastAsia" w:ascii="宋体" w:hAnsi="宋体"/>
          <w:b/>
          <w:bCs/>
          <w:sz w:val="24"/>
          <w:lang w:val="en-US" w:eastAsia="zh-CN"/>
        </w:rPr>
        <w:t>课程基本信息</w:t>
      </w:r>
      <w:r>
        <w:rPr>
          <w:rFonts w:hint="eastAsia" w:ascii="宋体" w:hAnsi="宋体"/>
          <w:color w:val="FF0000"/>
          <w:sz w:val="24"/>
        </w:rPr>
        <w:t>（小四号宋体加黑）</w:t>
      </w:r>
    </w:p>
    <w:p>
      <w:pPr>
        <w:keepNext w:val="0"/>
        <w:keepLines w:val="0"/>
        <w:pageBreakBefore w:val="0"/>
        <w:kinsoku/>
        <w:overflowPunct/>
        <w:topLinePunct w:val="0"/>
        <w:bidi w:val="0"/>
        <w:spacing w:line="360" w:lineRule="auto"/>
        <w:ind w:firstLine="422" w:firstLineChars="200"/>
        <w:jc w:val="left"/>
        <w:textAlignment w:val="auto"/>
        <w:rPr>
          <w:rFonts w:ascii="宋体" w:hAnsi="宋体"/>
        </w:rPr>
      </w:pPr>
      <w:r>
        <w:rPr>
          <w:rFonts w:hint="eastAsia" w:ascii="宋体" w:hAnsi="宋体"/>
          <w:b/>
          <w:bCs/>
        </w:rPr>
        <w:t>课程名称</w:t>
      </w:r>
      <w:r>
        <w:rPr>
          <w:rFonts w:hint="eastAsia" w:ascii="宋体" w:hAnsi="宋体"/>
          <w:color w:val="FF0000"/>
        </w:rPr>
        <w:t>（五号宋体加黑）</w:t>
      </w:r>
      <w:r>
        <w:rPr>
          <w:rFonts w:hint="eastAsia" w:ascii="宋体" w:hAnsi="宋体"/>
          <w:b/>
          <w:bCs/>
        </w:rPr>
        <w:t>：</w:t>
      </w:r>
      <w:r>
        <w:rPr>
          <w:rFonts w:hint="eastAsia" w:ascii="宋体" w:hAnsi="宋体"/>
          <w:b w:val="0"/>
          <w:bCs w:val="0"/>
          <w:lang w:val="en-US" w:eastAsia="zh-CN"/>
        </w:rPr>
        <w:t>水工建筑物</w:t>
      </w:r>
      <w:r>
        <w:rPr>
          <w:rFonts w:ascii="宋体" w:hAnsi="宋体"/>
        </w:rPr>
        <w:t>(</w:t>
      </w:r>
      <w:r>
        <w:rPr>
          <w:rFonts w:eastAsia="宋体"/>
          <w:sz w:val="21"/>
          <w:szCs w:val="21"/>
        </w:rPr>
        <w:t>Hydraulic Structures</w:t>
      </w:r>
      <w:r>
        <w:rPr>
          <w:rFonts w:ascii="宋体" w:hAnsi="宋体"/>
        </w:rPr>
        <w:t>)</w:t>
      </w:r>
      <w:r>
        <w:rPr>
          <w:rFonts w:hint="eastAsia" w:ascii="宋体" w:hAnsi="宋体"/>
          <w:color w:val="FF0000"/>
        </w:rPr>
        <w:t>（正文五号宋体，与教务管理系统课程名称一致）</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color w:val="FF0000"/>
        </w:rPr>
      </w:pPr>
      <w:r>
        <w:rPr>
          <w:rFonts w:hint="eastAsia" w:ascii="宋体" w:hAnsi="宋体"/>
          <w:b/>
          <w:bCs/>
        </w:rPr>
        <w:t>课程代码</w:t>
      </w:r>
      <w:r>
        <w:rPr>
          <w:rFonts w:hint="eastAsia" w:ascii="宋体" w:hAnsi="宋体"/>
          <w:color w:val="FF0000"/>
        </w:rPr>
        <w:t>（五号宋体加黑）</w:t>
      </w:r>
      <w:r>
        <w:rPr>
          <w:rFonts w:hint="eastAsia" w:ascii="宋体" w:hAnsi="宋体"/>
          <w:b/>
          <w:bCs/>
        </w:rPr>
        <w:t>：</w:t>
      </w:r>
      <w:r>
        <w:rPr>
          <w:rFonts w:hint="eastAsia" w:ascii="宋体" w:hAnsi="宋体"/>
        </w:rPr>
        <w:t xml:space="preserve"> 20307133</w:t>
      </w:r>
      <w:r>
        <w:rPr>
          <w:rFonts w:hint="eastAsia" w:ascii="宋体" w:hAnsi="宋体"/>
          <w:color w:val="FF0000"/>
        </w:rPr>
        <w:t>（正文五号宋体，与教务管理系统课程代码一致）</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bCs/>
          <w:color w:val="FF0000"/>
        </w:rPr>
      </w:pPr>
      <w:r>
        <w:rPr>
          <w:rFonts w:hint="eastAsia" w:ascii="宋体" w:hAnsi="宋体"/>
          <w:b/>
          <w:bCs/>
        </w:rPr>
        <w:t>课程类别：</w:t>
      </w:r>
      <w:r>
        <w:rPr>
          <w:rFonts w:hint="eastAsia" w:ascii="宋体" w:hAnsi="宋体"/>
          <w:bCs/>
        </w:rPr>
        <w:t>专业基础课</w:t>
      </w:r>
      <w:r>
        <w:rPr>
          <w:rFonts w:hint="eastAsia" w:ascii="宋体" w:hAnsi="宋体"/>
          <w:bCs/>
          <w:color w:val="FF0000"/>
        </w:rPr>
        <w:t>（与20</w:t>
      </w:r>
      <w:r>
        <w:rPr>
          <w:rFonts w:hint="eastAsia" w:ascii="宋体" w:hAnsi="宋体"/>
          <w:bCs/>
          <w:color w:val="FF0000"/>
          <w:lang w:val="en-US" w:eastAsia="zh-CN"/>
        </w:rPr>
        <w:t>23</w:t>
      </w:r>
      <w:r>
        <w:rPr>
          <w:rFonts w:hint="eastAsia" w:ascii="宋体" w:hAnsi="宋体"/>
          <w:bCs/>
          <w:color w:val="FF0000"/>
        </w:rPr>
        <w:t>版人才培养方案一致）</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color w:val="FF0000"/>
        </w:rPr>
      </w:pPr>
      <w:r>
        <w:rPr>
          <w:rFonts w:hint="eastAsia" w:ascii="宋体" w:hAnsi="宋体"/>
          <w:b/>
          <w:bCs/>
        </w:rPr>
        <w:t>学时/学分</w:t>
      </w:r>
      <w:r>
        <w:rPr>
          <w:rFonts w:hint="eastAsia" w:ascii="宋体" w:hAnsi="宋体"/>
          <w:color w:val="FF0000"/>
        </w:rPr>
        <w:t>（五号宋体加黑）</w:t>
      </w:r>
      <w:r>
        <w:rPr>
          <w:rFonts w:hint="eastAsia" w:ascii="宋体" w:hAnsi="宋体"/>
          <w:b/>
          <w:bCs/>
        </w:rPr>
        <w:t>：</w:t>
      </w:r>
      <w:r>
        <w:rPr>
          <w:rFonts w:hint="eastAsia" w:ascii="宋体" w:hAnsi="宋体"/>
        </w:rPr>
        <w:t xml:space="preserve"> 54/3（其中理论48学时，实验6学时）</w:t>
      </w:r>
      <w:r>
        <w:rPr>
          <w:rFonts w:hint="eastAsia" w:ascii="宋体" w:hAnsi="宋体"/>
          <w:color w:val="FF0000"/>
        </w:rPr>
        <w:t>（正文五号宋体，与教务管理系统中一致）</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b/>
          <w:bCs/>
        </w:rPr>
      </w:pPr>
      <w:r>
        <w:rPr>
          <w:rFonts w:hint="eastAsia" w:ascii="宋体" w:hAnsi="宋体"/>
          <w:b/>
          <w:bCs/>
        </w:rPr>
        <w:t>需预修课程</w:t>
      </w:r>
      <w:r>
        <w:rPr>
          <w:rFonts w:hint="eastAsia" w:ascii="宋体" w:hAnsi="宋体"/>
          <w:color w:val="FF0000"/>
        </w:rPr>
        <w:t>（五号宋体加黑）</w:t>
      </w:r>
      <w:r>
        <w:rPr>
          <w:rFonts w:hint="eastAsia" w:ascii="宋体" w:hAnsi="宋体"/>
          <w:b/>
          <w:bCs/>
        </w:rPr>
        <w:t>：</w:t>
      </w:r>
      <w:r>
        <w:rPr>
          <w:rFonts w:hint="eastAsia" w:ascii="宋体" w:eastAsia="宋体" w:cs="宋体"/>
          <w:sz w:val="21"/>
          <w:szCs w:val="21"/>
          <w:lang w:val="en-US" w:eastAsia="zh-CN"/>
        </w:rPr>
        <w:t>水利工程制图、材料力学、结构力学、水力学、土力学、工程地质、建筑材料、钢筋混凝土结构、工程水文学、水资源规划及利用等。</w:t>
      </w:r>
      <w:r>
        <w:rPr>
          <w:rFonts w:hint="eastAsia" w:ascii="宋体" w:hAnsi="宋体"/>
          <w:bCs/>
          <w:color w:val="FF0000"/>
        </w:rPr>
        <w:t>（</w:t>
      </w:r>
      <w:r>
        <w:rPr>
          <w:rFonts w:hint="eastAsia" w:ascii="宋体" w:hAnsi="宋体"/>
          <w:color w:val="FF0000"/>
        </w:rPr>
        <w:t>正文五号宋体</w:t>
      </w:r>
      <w:r>
        <w:rPr>
          <w:rFonts w:hint="eastAsia" w:ascii="宋体" w:hAnsi="宋体"/>
          <w:bCs/>
          <w:color w:val="FF0000"/>
        </w:rPr>
        <w:t>）</w:t>
      </w:r>
    </w:p>
    <w:p>
      <w:pPr>
        <w:keepNext w:val="0"/>
        <w:keepLines w:val="0"/>
        <w:pageBreakBefore w:val="0"/>
        <w:kinsoku/>
        <w:overflowPunct/>
        <w:topLinePunct w:val="0"/>
        <w:bidi w:val="0"/>
        <w:spacing w:line="360" w:lineRule="auto"/>
        <w:ind w:firstLine="422" w:firstLineChars="200"/>
        <w:jc w:val="left"/>
        <w:textAlignment w:val="auto"/>
        <w:rPr>
          <w:rFonts w:hint="eastAsia" w:ascii="宋体" w:eastAsia="宋体" w:cs="宋体"/>
          <w:sz w:val="21"/>
          <w:szCs w:val="21"/>
        </w:rPr>
      </w:pPr>
      <w:r>
        <w:rPr>
          <w:rFonts w:hint="eastAsia" w:ascii="宋体" w:hAnsi="宋体"/>
          <w:b/>
          <w:bCs/>
        </w:rPr>
        <w:t>适用专业</w:t>
      </w:r>
      <w:r>
        <w:rPr>
          <w:rFonts w:hint="eastAsia" w:ascii="宋体" w:hAnsi="宋体"/>
          <w:color w:val="FF0000"/>
        </w:rPr>
        <w:t>（五号宋体加黑）</w:t>
      </w:r>
      <w:r>
        <w:rPr>
          <w:rFonts w:hint="eastAsia" w:ascii="宋体" w:hAnsi="宋体"/>
          <w:b/>
          <w:bCs/>
        </w:rPr>
        <w:t>：</w:t>
      </w:r>
      <w:r>
        <w:rPr>
          <w:rFonts w:hint="eastAsia" w:ascii="宋体" w:hAnsi="宋体"/>
        </w:rPr>
        <w:t xml:space="preserve"> </w:t>
      </w:r>
      <w:r>
        <w:rPr>
          <w:rFonts w:hint="eastAsia" w:ascii="宋体" w:eastAsia="宋体" w:cs="宋体"/>
          <w:sz w:val="21"/>
          <w:szCs w:val="21"/>
        </w:rPr>
        <w:t>水利水电工程</w:t>
      </w:r>
      <w:r>
        <w:rPr>
          <w:rFonts w:hint="eastAsia" w:ascii="宋体" w:hAnsi="宋体"/>
          <w:bCs/>
          <w:color w:val="FF0000"/>
        </w:rPr>
        <w:t>（</w:t>
      </w:r>
      <w:r>
        <w:rPr>
          <w:rFonts w:hint="eastAsia" w:ascii="宋体" w:hAnsi="宋体"/>
          <w:color w:val="FF0000"/>
        </w:rPr>
        <w:t>正文五号宋体</w:t>
      </w:r>
      <w:r>
        <w:rPr>
          <w:rFonts w:hint="eastAsia" w:ascii="宋体" w:hAnsi="宋体"/>
          <w:bCs/>
          <w:color w:val="FF0000"/>
        </w:rPr>
        <w:t>）</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color w:val="FF0000"/>
        </w:rPr>
      </w:pPr>
      <w:r>
        <w:rPr>
          <w:rFonts w:hint="eastAsia" w:ascii="宋体" w:hAnsi="宋体"/>
          <w:b/>
          <w:bCs/>
        </w:rPr>
        <w:t>课程简介</w:t>
      </w:r>
      <w:r>
        <w:rPr>
          <w:rFonts w:hint="eastAsia" w:ascii="宋体" w:hAnsi="宋体"/>
          <w:color w:val="FF0000"/>
        </w:rPr>
        <w:t>（五号宋体加黑）</w:t>
      </w:r>
    </w:p>
    <w:p>
      <w:pPr>
        <w:pStyle w:val="2"/>
        <w:keepNext w:val="0"/>
        <w:keepLines w:val="0"/>
        <w:pageBreakBefore w:val="0"/>
        <w:kinsoku/>
        <w:overflowPunct/>
        <w:topLinePunct w:val="0"/>
        <w:bidi w:val="0"/>
        <w:spacing w:line="360" w:lineRule="auto"/>
        <w:ind w:firstLine="420" w:firstLineChars="200"/>
        <w:textAlignment w:val="auto"/>
        <w:rPr>
          <w:rFonts w:hint="eastAsia"/>
          <w:color w:val="FF0000"/>
          <w:sz w:val="21"/>
        </w:rPr>
      </w:pPr>
      <w:r>
        <w:rPr>
          <w:rFonts w:hint="eastAsia"/>
          <w:sz w:val="21"/>
          <w:lang w:val="en-US" w:eastAsia="zh-CN"/>
        </w:rPr>
        <w:t>水工建筑物</w:t>
      </w:r>
      <w:r>
        <w:rPr>
          <w:rFonts w:hint="eastAsia"/>
          <w:sz w:val="21"/>
        </w:rPr>
        <w:t>课程作为</w:t>
      </w:r>
      <w:r>
        <w:rPr>
          <w:rFonts w:hint="eastAsia" w:cs="宋体"/>
          <w:sz w:val="21"/>
          <w:szCs w:val="21"/>
          <w:lang w:val="en-US" w:eastAsia="zh-CN"/>
        </w:rPr>
        <w:t>××××××</w:t>
      </w:r>
      <w:r>
        <w:rPr>
          <w:rFonts w:hint="eastAsia"/>
          <w:sz w:val="21"/>
        </w:rPr>
        <w:t>。</w:t>
      </w:r>
      <w:r>
        <w:rPr>
          <w:rFonts w:hint="eastAsia"/>
          <w:color w:val="FF0000"/>
          <w:sz w:val="21"/>
        </w:rPr>
        <w:t>（正文五号宋体）</w:t>
      </w:r>
    </w:p>
    <w:p>
      <w:pPr>
        <w:pStyle w:val="2"/>
        <w:keepNext w:val="0"/>
        <w:keepLines w:val="0"/>
        <w:pageBreakBefore w:val="0"/>
        <w:kinsoku/>
        <w:overflowPunct/>
        <w:topLinePunct w:val="0"/>
        <w:bidi w:val="0"/>
        <w:spacing w:line="360" w:lineRule="auto"/>
        <w:ind w:left="0" w:leftChars="0" w:firstLine="422" w:firstLineChars="200"/>
        <w:textAlignment w:val="auto"/>
        <w:rPr>
          <w:rFonts w:ascii="宋体" w:eastAsia="宋体" w:cs="宋体"/>
          <w:sz w:val="21"/>
          <w:szCs w:val="21"/>
        </w:rPr>
      </w:pPr>
      <w:r>
        <w:rPr>
          <w:rFonts w:hint="eastAsia" w:ascii="宋体" w:eastAsia="宋体" w:cs="宋体"/>
          <w:b/>
          <w:bCs/>
          <w:sz w:val="21"/>
          <w:szCs w:val="21"/>
        </w:rPr>
        <w:t>课程负责人</w:t>
      </w:r>
      <w:r>
        <w:rPr>
          <w:rFonts w:hint="eastAsia" w:ascii="宋体" w:hAnsi="宋体"/>
          <w:color w:val="FF0000"/>
        </w:rPr>
        <w:t>（五号宋体加黑）</w:t>
      </w:r>
      <w:r>
        <w:rPr>
          <w:rFonts w:hint="eastAsia" w:ascii="宋体" w:eastAsia="宋体" w:cs="宋体"/>
          <w:sz w:val="21"/>
          <w:szCs w:val="21"/>
        </w:rPr>
        <w:t>：</w:t>
      </w:r>
      <w:r>
        <w:rPr>
          <w:rFonts w:hint="eastAsia" w:cs="宋体"/>
          <w:sz w:val="21"/>
          <w:szCs w:val="21"/>
          <w:lang w:val="en-US" w:eastAsia="zh-CN"/>
        </w:rPr>
        <w:t>×××</w:t>
      </w:r>
      <w:r>
        <w:rPr>
          <w:rFonts w:hint="eastAsia"/>
          <w:color w:val="FF0000"/>
          <w:sz w:val="21"/>
        </w:rPr>
        <w:t>（正文五号宋体）</w:t>
      </w:r>
      <w:r>
        <w:rPr>
          <w:rFonts w:ascii="宋体" w:eastAsia="宋体" w:cs="宋体"/>
          <w:sz w:val="21"/>
          <w:szCs w:val="21"/>
        </w:rPr>
        <w:t xml:space="preserve">                  </w:t>
      </w:r>
      <w:r>
        <w:rPr>
          <w:rFonts w:hint="eastAsia" w:ascii="宋体" w:eastAsia="宋体" w:cs="宋体"/>
          <w:sz w:val="21"/>
          <w:szCs w:val="21"/>
          <w:lang w:val="en-US" w:eastAsia="zh-CN"/>
        </w:rPr>
        <w:t xml:space="preserve">   </w:t>
      </w:r>
      <w:r>
        <w:rPr>
          <w:rFonts w:ascii="宋体" w:eastAsia="宋体" w:cs="宋体"/>
          <w:sz w:val="21"/>
          <w:szCs w:val="21"/>
        </w:rPr>
        <w:t xml:space="preserve">    </w:t>
      </w:r>
    </w:p>
    <w:p>
      <w:pPr>
        <w:pStyle w:val="2"/>
        <w:keepNext w:val="0"/>
        <w:keepLines w:val="0"/>
        <w:pageBreakBefore w:val="0"/>
        <w:kinsoku/>
        <w:overflowPunct/>
        <w:topLinePunct w:val="0"/>
        <w:bidi w:val="0"/>
        <w:spacing w:line="360" w:lineRule="auto"/>
        <w:ind w:left="0" w:leftChars="0" w:firstLine="422" w:firstLineChars="200"/>
        <w:textAlignment w:val="auto"/>
        <w:rPr>
          <w:rFonts w:hint="default" w:ascii="宋体" w:eastAsia="宋体" w:cs="宋体"/>
          <w:sz w:val="21"/>
          <w:szCs w:val="21"/>
          <w:lang w:val="en-US" w:eastAsia="zh-CN"/>
        </w:rPr>
      </w:pPr>
      <w:r>
        <w:rPr>
          <w:rFonts w:hint="eastAsia" w:ascii="宋体" w:eastAsia="宋体" w:cs="宋体"/>
          <w:b/>
          <w:bCs/>
          <w:sz w:val="21"/>
          <w:szCs w:val="21"/>
        </w:rPr>
        <w:t>教学大纲编写人</w:t>
      </w:r>
      <w:r>
        <w:rPr>
          <w:rFonts w:hint="eastAsia" w:ascii="宋体" w:hAnsi="宋体"/>
          <w:color w:val="FF0000"/>
        </w:rPr>
        <w:t>（五号宋体加黑）</w:t>
      </w:r>
      <w:r>
        <w:rPr>
          <w:rFonts w:hint="eastAsia" w:ascii="宋体" w:eastAsia="宋体" w:cs="宋体"/>
          <w:sz w:val="21"/>
          <w:szCs w:val="21"/>
        </w:rPr>
        <w:t>：</w:t>
      </w:r>
      <w:r>
        <w:rPr>
          <w:rFonts w:hint="eastAsia" w:cs="宋体"/>
          <w:sz w:val="21"/>
          <w:szCs w:val="21"/>
          <w:lang w:val="en-US" w:eastAsia="zh-CN"/>
        </w:rPr>
        <w:t>×××</w:t>
      </w:r>
      <w:r>
        <w:rPr>
          <w:rFonts w:hint="eastAsia" w:ascii="宋体" w:eastAsia="宋体" w:cs="宋体"/>
          <w:sz w:val="21"/>
          <w:szCs w:val="21"/>
          <w:lang w:eastAsia="zh-CN"/>
        </w:rPr>
        <w:t>、</w:t>
      </w:r>
      <w:r>
        <w:rPr>
          <w:rFonts w:hint="eastAsia" w:cs="宋体"/>
          <w:sz w:val="21"/>
          <w:szCs w:val="21"/>
          <w:lang w:val="en-US" w:eastAsia="zh-CN"/>
        </w:rPr>
        <w:t>×××</w:t>
      </w:r>
      <w:r>
        <w:rPr>
          <w:rFonts w:hint="eastAsia"/>
          <w:color w:val="FF0000"/>
          <w:sz w:val="21"/>
        </w:rPr>
        <w:t>（正文五号宋体）</w:t>
      </w:r>
    </w:p>
    <w:p>
      <w:pPr>
        <w:pStyle w:val="6"/>
        <w:keepNext w:val="0"/>
        <w:keepLines w:val="0"/>
        <w:pageBreakBefore w:val="0"/>
        <w:kinsoku/>
        <w:overflowPunct/>
        <w:topLinePunct w:val="0"/>
        <w:bidi w:val="0"/>
        <w:snapToGrid w:val="0"/>
        <w:spacing w:line="360" w:lineRule="auto"/>
        <w:ind w:firstLine="422" w:firstLineChars="200"/>
        <w:textAlignment w:val="auto"/>
        <w:rPr>
          <w:rFonts w:hint="eastAsia"/>
          <w:color w:val="FF0000"/>
          <w:sz w:val="21"/>
        </w:rPr>
      </w:pPr>
      <w:r>
        <w:rPr>
          <w:rFonts w:hint="eastAsia" w:ascii="宋体" w:eastAsia="宋体" w:cs="宋体"/>
          <w:b/>
          <w:bCs/>
          <w:sz w:val="21"/>
          <w:szCs w:val="21"/>
        </w:rPr>
        <w:t>教学大纲审核人</w:t>
      </w:r>
      <w:r>
        <w:rPr>
          <w:rFonts w:hint="eastAsia" w:ascii="宋体" w:hAnsi="宋体"/>
          <w:color w:val="FF0000"/>
        </w:rPr>
        <w:t>（五号宋体加黑）</w:t>
      </w:r>
      <w:r>
        <w:rPr>
          <w:rFonts w:hint="eastAsia" w:ascii="宋体" w:eastAsia="宋体" w:cs="宋体"/>
          <w:sz w:val="21"/>
          <w:szCs w:val="21"/>
        </w:rPr>
        <w:t xml:space="preserve">： </w:t>
      </w:r>
      <w:r>
        <w:rPr>
          <w:rFonts w:hint="eastAsia" w:cs="宋体"/>
          <w:sz w:val="21"/>
          <w:szCs w:val="21"/>
          <w:lang w:val="en-US" w:eastAsia="zh-CN"/>
        </w:rPr>
        <w:t>×××</w:t>
      </w:r>
      <w:r>
        <w:rPr>
          <w:rFonts w:hint="eastAsia"/>
          <w:color w:val="FF0000"/>
          <w:sz w:val="21"/>
        </w:rPr>
        <w:t>（正文五号宋体）</w:t>
      </w:r>
    </w:p>
    <w:p>
      <w:pPr>
        <w:pStyle w:val="2"/>
        <w:keepNext w:val="0"/>
        <w:keepLines w:val="0"/>
        <w:pageBreakBefore w:val="0"/>
        <w:kinsoku/>
        <w:overflowPunct/>
        <w:topLinePunct w:val="0"/>
        <w:bidi w:val="0"/>
        <w:spacing w:line="360" w:lineRule="auto"/>
        <w:ind w:firstLine="0"/>
        <w:jc w:val="both"/>
        <w:textAlignment w:val="auto"/>
        <w:rPr>
          <w:rFonts w:hint="eastAsia"/>
        </w:rPr>
      </w:pPr>
      <w:r>
        <w:rPr>
          <w:rFonts w:hint="eastAsia"/>
          <w:b/>
          <w:bCs/>
        </w:rPr>
        <w:t>二、</w:t>
      </w:r>
      <w:r>
        <w:rPr>
          <w:rFonts w:hint="eastAsia"/>
          <w:b/>
          <w:bCs/>
          <w:lang w:val="en-US" w:eastAsia="zh-CN"/>
        </w:rPr>
        <w:t>课程</w:t>
      </w:r>
      <w:r>
        <w:rPr>
          <w:rFonts w:hint="eastAsia"/>
          <w:b/>
          <w:bCs/>
        </w:rPr>
        <w:t>教学目标</w:t>
      </w:r>
      <w:r>
        <w:rPr>
          <w:rFonts w:hint="eastAsia"/>
          <w:color w:val="FF0000"/>
        </w:rPr>
        <w:t>（小四号宋体加黑，结合人才培养方案中的培养目标和毕业要求，制定本门课程应达到的具体目标）</w:t>
      </w:r>
    </w:p>
    <w:p>
      <w:pPr>
        <w:keepNext w:val="0"/>
        <w:keepLines w:val="0"/>
        <w:pageBreakBefore w:val="0"/>
        <w:kinsoku/>
        <w:overflowPunct/>
        <w:topLinePunct w:val="0"/>
        <w:bidi w:val="0"/>
        <w:spacing w:line="360" w:lineRule="auto"/>
        <w:ind w:firstLine="420" w:firstLineChars="200"/>
        <w:jc w:val="left"/>
        <w:textAlignment w:val="auto"/>
        <w:rPr>
          <w:rFonts w:hint="eastAsia" w:ascii="宋体" w:hAnsi="宋体"/>
        </w:rPr>
      </w:pPr>
      <w:r>
        <w:rPr>
          <w:rFonts w:hint="eastAsia" w:ascii="宋体" w:hAnsi="宋体"/>
        </w:rPr>
        <w:t>学生通过本课程的学习，在知识</w:t>
      </w:r>
      <w:r>
        <w:rPr>
          <w:rFonts w:hint="eastAsia" w:ascii="宋体" w:hAnsi="宋体"/>
          <w:lang w:eastAsia="zh-CN"/>
        </w:rPr>
        <w:t>、</w:t>
      </w:r>
      <w:r>
        <w:rPr>
          <w:rFonts w:hint="eastAsia" w:ascii="宋体" w:hAnsi="宋体"/>
        </w:rPr>
        <w:t>能力</w:t>
      </w:r>
      <w:r>
        <w:rPr>
          <w:rFonts w:hint="eastAsia" w:ascii="宋体" w:hAnsi="宋体"/>
          <w:lang w:eastAsia="zh-CN"/>
        </w:rPr>
        <w:t>、价值观</w:t>
      </w:r>
      <w:r>
        <w:rPr>
          <w:rFonts w:hint="eastAsia" w:ascii="宋体" w:hAnsi="宋体"/>
        </w:rPr>
        <w:t>等方面达到以下要求：</w:t>
      </w:r>
    </w:p>
    <w:p>
      <w:pPr>
        <w:keepNext w:val="0"/>
        <w:keepLines w:val="0"/>
        <w:pageBreakBefore w:val="0"/>
        <w:widowControl w:val="0"/>
        <w:kinsoku/>
        <w:wordWrap/>
        <w:overflowPunct/>
        <w:topLinePunct w:val="0"/>
        <w:bidi w:val="0"/>
        <w:spacing w:line="360" w:lineRule="auto"/>
        <w:ind w:firstLine="422" w:firstLineChars="200"/>
        <w:jc w:val="left"/>
        <w:textAlignment w:val="auto"/>
        <w:rPr>
          <w:rFonts w:hint="eastAsia" w:ascii="宋体" w:hAnsi="Times New Roman" w:eastAsia="宋体" w:cs="宋体"/>
          <w:color w:val="000000"/>
          <w:kern w:val="0"/>
          <w:sz w:val="21"/>
          <w:szCs w:val="21"/>
          <w:lang w:val="en-US" w:eastAsia="zh-CN" w:bidi="ar-SA"/>
        </w:rPr>
      </w:pPr>
      <w:r>
        <w:rPr>
          <w:rFonts w:hint="eastAsia" w:ascii="宋体" w:hAnsi="宋体" w:eastAsia="宋体" w:cs="Times New Roman"/>
          <w:b/>
          <w:color w:val="auto"/>
          <w:kern w:val="2"/>
          <w:sz w:val="21"/>
          <w:szCs w:val="24"/>
          <w:lang w:val="en-US" w:eastAsia="zh-CN" w:bidi="ar-SA"/>
        </w:rPr>
        <w:t>教学目标1：</w:t>
      </w:r>
      <w:r>
        <w:rPr>
          <w:rFonts w:hint="eastAsia" w:ascii="宋体" w:hAnsi="Times New Roman" w:eastAsia="宋体" w:cs="宋体"/>
          <w:color w:val="000000"/>
          <w:kern w:val="0"/>
          <w:sz w:val="21"/>
          <w:szCs w:val="21"/>
          <w:lang w:val="en-US" w:eastAsia="zh-CN" w:bidi="ar-SA"/>
        </w:rPr>
        <w:t>了解水利水电工程的一般设计阶段、程序及其内容，初步了解各种水工建筑物在水利枢纽中的相互关系及其布置原则。</w:t>
      </w:r>
    </w:p>
    <w:p>
      <w:pPr>
        <w:keepNext w:val="0"/>
        <w:keepLines w:val="0"/>
        <w:pageBreakBefore w:val="0"/>
        <w:widowControl w:val="0"/>
        <w:kinsoku/>
        <w:wordWrap/>
        <w:overflowPunct/>
        <w:topLinePunct w:val="0"/>
        <w:bidi w:val="0"/>
        <w:spacing w:line="360" w:lineRule="auto"/>
        <w:ind w:firstLine="422" w:firstLineChars="200"/>
        <w:jc w:val="left"/>
        <w:textAlignment w:val="auto"/>
        <w:rPr>
          <w:rFonts w:hint="eastAsia" w:ascii="宋体" w:eastAsia="宋体" w:cs="宋体"/>
          <w:sz w:val="21"/>
          <w:szCs w:val="21"/>
          <w:lang w:eastAsia="zh-CN"/>
        </w:rPr>
      </w:pPr>
      <w:r>
        <w:rPr>
          <w:rFonts w:hint="eastAsia" w:ascii="宋体" w:hAnsi="宋体" w:eastAsia="宋体" w:cs="Times New Roman"/>
          <w:b/>
          <w:color w:val="auto"/>
          <w:kern w:val="2"/>
          <w:sz w:val="21"/>
          <w:szCs w:val="24"/>
          <w:lang w:val="en-US" w:eastAsia="zh-CN" w:bidi="ar-SA"/>
        </w:rPr>
        <w:t>教学目标2：</w:t>
      </w:r>
      <w:r>
        <w:rPr>
          <w:rFonts w:hint="eastAsia" w:ascii="宋体" w:eastAsia="宋体" w:cs="宋体"/>
          <w:sz w:val="21"/>
          <w:szCs w:val="21"/>
        </w:rPr>
        <w:t>掌握混凝土重力坝、土石坝、水闸、水工隧洞</w:t>
      </w:r>
      <w:r>
        <w:rPr>
          <w:rFonts w:hint="eastAsia" w:ascii="宋体" w:eastAsia="宋体" w:cs="宋体"/>
          <w:sz w:val="21"/>
          <w:szCs w:val="21"/>
          <w:lang w:eastAsia="zh-CN"/>
        </w:rPr>
        <w:t>、</w:t>
      </w:r>
      <w:r>
        <w:rPr>
          <w:rFonts w:hint="eastAsia" w:ascii="宋体" w:eastAsia="宋体" w:cs="宋体"/>
          <w:sz w:val="21"/>
          <w:szCs w:val="21"/>
        </w:rPr>
        <w:t>岸边溢洪道</w:t>
      </w:r>
      <w:r>
        <w:rPr>
          <w:rFonts w:hint="eastAsia" w:ascii="宋体" w:eastAsia="宋体" w:cs="宋体"/>
          <w:sz w:val="21"/>
          <w:szCs w:val="21"/>
          <w:lang w:val="en-US" w:eastAsia="zh-CN"/>
        </w:rPr>
        <w:t>以及渠首</w:t>
      </w:r>
      <w:r>
        <w:rPr>
          <w:rFonts w:hint="eastAsia" w:ascii="宋体" w:eastAsia="宋体" w:cs="宋体"/>
          <w:sz w:val="21"/>
          <w:szCs w:val="21"/>
        </w:rPr>
        <w:t>等水工建筑物的类型、组成、工作原理及工作条件，掌握水工建筑物的设计基本理论和设计方法</w:t>
      </w:r>
      <w:r>
        <w:rPr>
          <w:rFonts w:hint="eastAsia" w:ascii="宋体" w:eastAsia="宋体" w:cs="宋体"/>
          <w:sz w:val="21"/>
          <w:szCs w:val="21"/>
          <w:lang w:eastAsia="zh-CN"/>
        </w:rPr>
        <w:t>。</w:t>
      </w:r>
    </w:p>
    <w:p>
      <w:pPr>
        <w:pStyle w:val="6"/>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color w:val="FF0000"/>
        </w:rPr>
      </w:pPr>
      <w:r>
        <w:rPr>
          <w:rFonts w:hint="eastAsia" w:ascii="宋体" w:hAnsi="宋体" w:eastAsia="宋体" w:cs="Times New Roman"/>
          <w:b/>
          <w:color w:val="auto"/>
          <w:kern w:val="2"/>
          <w:sz w:val="21"/>
          <w:szCs w:val="24"/>
          <w:lang w:val="en-US" w:eastAsia="zh-CN" w:bidi="ar-SA"/>
        </w:rPr>
        <w:t>教学目标3：</w:t>
      </w:r>
      <w:r>
        <w:rPr>
          <w:rFonts w:hint="eastAsia" w:ascii="宋体" w:eastAsia="宋体" w:cs="宋体"/>
          <w:sz w:val="21"/>
          <w:szCs w:val="21"/>
        </w:rPr>
        <w:t>能够运用所学的基本理论，选择合理的设计条件和计算方法，对水工建筑物进行水力计算、剖面设计、渗流分析、稳定验算及强度校核等</w:t>
      </w:r>
      <w:r>
        <w:rPr>
          <w:rFonts w:hint="eastAsia" w:ascii="宋体" w:eastAsia="宋体" w:cs="宋体"/>
          <w:sz w:val="21"/>
          <w:szCs w:val="21"/>
          <w:lang w:eastAsia="zh-CN"/>
        </w:rPr>
        <w:t>；</w:t>
      </w:r>
      <w:r>
        <w:rPr>
          <w:rFonts w:hint="eastAsia" w:ascii="宋体" w:eastAsia="宋体" w:cs="宋体"/>
          <w:sz w:val="21"/>
          <w:szCs w:val="21"/>
          <w:lang w:val="en-US" w:eastAsia="zh-CN"/>
        </w:rPr>
        <w:t>能够</w:t>
      </w:r>
      <w:r>
        <w:rPr>
          <w:rFonts w:hint="eastAsia" w:ascii="宋体" w:eastAsia="宋体" w:cs="宋体"/>
          <w:sz w:val="21"/>
          <w:szCs w:val="21"/>
        </w:rPr>
        <w:t>根据水工建筑物的工作原理及具体条件确定地基处理及主要细部构造</w:t>
      </w:r>
      <w:r>
        <w:rPr>
          <w:rFonts w:hint="eastAsia" w:ascii="宋体" w:eastAsia="宋体" w:cs="宋体"/>
          <w:sz w:val="21"/>
          <w:szCs w:val="21"/>
          <w:lang w:eastAsia="zh-CN"/>
        </w:rPr>
        <w:t>。</w:t>
      </w:r>
      <w:r>
        <w:rPr>
          <w:rFonts w:hint="eastAsia" w:ascii="宋体" w:hAnsi="宋体"/>
          <w:color w:val="FF0000"/>
        </w:rPr>
        <w:t>（正文五号宋体）</w:t>
      </w:r>
    </w:p>
    <w:p>
      <w:pPr>
        <w:pStyle w:val="6"/>
        <w:keepNext w:val="0"/>
        <w:keepLines w:val="0"/>
        <w:pageBreakBefore w:val="0"/>
        <w:widowControl w:val="0"/>
        <w:kinsoku/>
        <w:wordWrap/>
        <w:overflowPunct/>
        <w:topLinePunct w:val="0"/>
        <w:bidi w:val="0"/>
        <w:snapToGrid w:val="0"/>
        <w:spacing w:line="360" w:lineRule="auto"/>
        <w:ind w:firstLine="422" w:firstLineChars="200"/>
        <w:textAlignment w:val="auto"/>
        <w:rPr>
          <w:rFonts w:hint="default" w:ascii="宋体" w:eastAsia="宋体" w:cs="宋体"/>
          <w:sz w:val="21"/>
          <w:szCs w:val="21"/>
          <w:lang w:val="en-US"/>
        </w:rPr>
      </w:pPr>
      <w:r>
        <w:rPr>
          <w:rFonts w:hint="eastAsia" w:ascii="宋体" w:hAnsi="宋体" w:eastAsia="宋体" w:cs="Times New Roman"/>
          <w:b/>
          <w:color w:val="auto"/>
          <w:kern w:val="2"/>
          <w:sz w:val="21"/>
          <w:szCs w:val="24"/>
          <w:lang w:val="en-US" w:eastAsia="zh-CN" w:bidi="ar-SA"/>
        </w:rPr>
        <w:t>教学目标4：</w:t>
      </w:r>
      <w:r>
        <w:rPr>
          <w:rFonts w:hint="eastAsia" w:ascii="宋体" w:eastAsia="宋体" w:cs="宋体"/>
          <w:sz w:val="21"/>
          <w:szCs w:val="21"/>
        </w:rPr>
        <w:t>能够正确认识水利水电工程领域复杂工程问题解决方案的多样性，根据任务和具体条件选择并确定水工建筑物的型式和基本尺寸</w:t>
      </w:r>
      <w:r>
        <w:rPr>
          <w:rFonts w:hint="eastAsia" w:ascii="宋体" w:eastAsia="宋体" w:cs="宋体"/>
          <w:sz w:val="21"/>
          <w:szCs w:val="21"/>
          <w:lang w:eastAsia="zh-CN"/>
        </w:rPr>
        <w:t>。</w:t>
      </w:r>
      <w:r>
        <w:rPr>
          <w:rFonts w:hint="eastAsia" w:ascii="宋体" w:eastAsia="宋体" w:cs="宋体"/>
          <w:sz w:val="21"/>
          <w:szCs w:val="21"/>
        </w:rPr>
        <w:t>了解地形、地质、水文、施工等条件对水利枢纽布置</w:t>
      </w:r>
      <w:r>
        <w:rPr>
          <w:rFonts w:hint="eastAsia" w:ascii="宋体" w:eastAsia="宋体" w:cs="宋体"/>
          <w:sz w:val="21"/>
          <w:szCs w:val="21"/>
          <w:lang w:val="en-US" w:eastAsia="zh-CN"/>
        </w:rPr>
        <w:t>及建筑物选型</w:t>
      </w:r>
      <w:r>
        <w:rPr>
          <w:rFonts w:hint="eastAsia" w:ascii="宋体" w:eastAsia="宋体" w:cs="宋体"/>
          <w:sz w:val="21"/>
          <w:szCs w:val="21"/>
        </w:rPr>
        <w:t>的影响，了解水工建筑物的运用、管理和观测</w:t>
      </w:r>
      <w:r>
        <w:rPr>
          <w:rFonts w:hint="eastAsia" w:ascii="宋体" w:eastAsia="宋体" w:cs="宋体"/>
          <w:sz w:val="21"/>
          <w:szCs w:val="21"/>
          <w:lang w:val="en-US" w:eastAsia="zh-CN"/>
        </w:rPr>
        <w:t>等内容。</w:t>
      </w:r>
    </w:p>
    <w:p>
      <w:pPr>
        <w:pStyle w:val="6"/>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eastAsia="宋体" w:cs="宋体"/>
          <w:sz w:val="21"/>
          <w:szCs w:val="21"/>
          <w:lang w:eastAsia="zh-CN"/>
        </w:rPr>
      </w:pPr>
      <w:r>
        <w:rPr>
          <w:rFonts w:hint="eastAsia" w:ascii="宋体" w:hAnsi="宋体" w:eastAsia="宋体" w:cs="Times New Roman"/>
          <w:b/>
          <w:color w:val="auto"/>
          <w:kern w:val="2"/>
          <w:sz w:val="21"/>
          <w:szCs w:val="24"/>
          <w:lang w:val="en-US" w:eastAsia="zh-CN" w:bidi="ar-SA"/>
        </w:rPr>
        <w:t>教学目标5</w:t>
      </w:r>
      <w:r>
        <w:rPr>
          <w:rFonts w:hint="eastAsia" w:ascii="宋体" w:hAnsi="宋体"/>
          <w:b/>
          <w:lang w:val="en-US" w:eastAsia="zh-CN"/>
        </w:rPr>
        <w:t>：</w:t>
      </w:r>
      <w:r>
        <w:rPr>
          <w:rFonts w:hint="eastAsia" w:ascii="宋体" w:eastAsia="宋体" w:cs="宋体"/>
          <w:sz w:val="21"/>
          <w:szCs w:val="21"/>
        </w:rPr>
        <w:t>初步具备在社会、工程、造价、环境等综合因素下进行工程方案比选的工程思维；初步具备从建筑物水文、泥沙、地质、地形、管理等实际出发，正确分析设计工况并提出可行设计方案的解决复杂工程问题的能力</w:t>
      </w:r>
      <w:r>
        <w:rPr>
          <w:rFonts w:hint="eastAsia" w:ascii="宋体" w:eastAsia="宋体" w:cs="宋体"/>
          <w:sz w:val="21"/>
          <w:szCs w:val="21"/>
          <w:lang w:eastAsia="zh-CN"/>
        </w:rPr>
        <w:t>，</w:t>
      </w:r>
      <w:r>
        <w:rPr>
          <w:rFonts w:hint="eastAsia" w:ascii="宋体" w:eastAsia="宋体" w:cs="宋体"/>
          <w:sz w:val="21"/>
          <w:szCs w:val="21"/>
        </w:rPr>
        <w:t>并体现创新意识</w:t>
      </w:r>
      <w:r>
        <w:rPr>
          <w:rFonts w:hint="eastAsia" w:ascii="宋体" w:eastAsia="宋体" w:cs="宋体"/>
          <w:sz w:val="21"/>
          <w:szCs w:val="21"/>
          <w:lang w:eastAsia="zh-CN"/>
        </w:rPr>
        <w:t>。</w:t>
      </w:r>
    </w:p>
    <w:p>
      <w:pPr>
        <w:pStyle w:val="6"/>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eastAsia="宋体" w:cs="宋体"/>
          <w:sz w:val="21"/>
          <w:szCs w:val="21"/>
          <w:highlight w:val="none"/>
          <w:lang w:val="en-US" w:eastAsia="zh-CN"/>
        </w:rPr>
      </w:pPr>
      <w:r>
        <w:rPr>
          <w:rFonts w:hint="eastAsia" w:ascii="宋体" w:hAnsi="宋体" w:cs="Times New Roman"/>
          <w:b/>
          <w:color w:val="auto"/>
          <w:kern w:val="2"/>
          <w:sz w:val="21"/>
          <w:szCs w:val="24"/>
          <w:highlight w:val="none"/>
          <w:lang w:val="en-US" w:eastAsia="zh-CN" w:bidi="ar-SA"/>
        </w:rPr>
        <w:t>教学目标6</w:t>
      </w:r>
      <w:r>
        <w:rPr>
          <w:rFonts w:hint="eastAsia" w:ascii="宋体" w:hAnsi="宋体" w:cs="Times New Roman"/>
          <w:b/>
          <w:color w:val="0000FF"/>
          <w:kern w:val="2"/>
          <w:sz w:val="21"/>
          <w:szCs w:val="24"/>
          <w:highlight w:val="none"/>
          <w:lang w:val="en-US" w:eastAsia="zh-CN" w:bidi="ar-SA"/>
        </w:rPr>
        <w:t>（</w:t>
      </w:r>
      <w:r>
        <w:rPr>
          <w:rFonts w:hint="eastAsia" w:ascii="宋体" w:hAnsi="宋体" w:eastAsia="宋体" w:cs="Times New Roman"/>
          <w:b/>
          <w:color w:val="0000FF"/>
          <w:kern w:val="2"/>
          <w:sz w:val="21"/>
          <w:szCs w:val="24"/>
          <w:highlight w:val="none"/>
          <w:lang w:val="en-US" w:eastAsia="zh-CN" w:bidi="ar-SA"/>
        </w:rPr>
        <w:t>思政目标</w:t>
      </w:r>
      <w:r>
        <w:rPr>
          <w:rFonts w:hint="eastAsia" w:ascii="宋体" w:hAnsi="宋体" w:cs="Times New Roman"/>
          <w:b/>
          <w:color w:val="0000FF"/>
          <w:kern w:val="2"/>
          <w:sz w:val="21"/>
          <w:szCs w:val="24"/>
          <w:highlight w:val="none"/>
          <w:lang w:val="en-US" w:eastAsia="zh-CN" w:bidi="ar-SA"/>
        </w:rPr>
        <w:t>）</w:t>
      </w:r>
      <w:r>
        <w:rPr>
          <w:rFonts w:hint="eastAsia" w:ascii="宋体" w:hAnsi="宋体" w:eastAsia="宋体" w:cs="Times New Roman"/>
          <w:b/>
          <w:color w:val="auto"/>
          <w:kern w:val="2"/>
          <w:sz w:val="21"/>
          <w:szCs w:val="24"/>
          <w:highlight w:val="none"/>
          <w:lang w:val="en-US" w:eastAsia="zh-CN" w:bidi="ar-SA"/>
        </w:rPr>
        <w:t>：</w:t>
      </w:r>
      <w:r>
        <w:rPr>
          <w:rFonts w:hint="eastAsia" w:ascii="宋体" w:eastAsia="宋体" w:cs="宋体"/>
          <w:sz w:val="21"/>
          <w:szCs w:val="21"/>
          <w:highlight w:val="none"/>
        </w:rPr>
        <w:t>促进学生对专业的认识，激发职业情感</w:t>
      </w:r>
      <w:r>
        <w:rPr>
          <w:rFonts w:hint="eastAsia" w:ascii="宋体" w:eastAsia="宋体" w:cs="宋体"/>
          <w:sz w:val="21"/>
          <w:szCs w:val="21"/>
          <w:highlight w:val="none"/>
          <w:lang w:eastAsia="zh-CN"/>
        </w:rPr>
        <w:t>，</w:t>
      </w:r>
      <w:r>
        <w:rPr>
          <w:rFonts w:hint="eastAsia" w:ascii="宋体" w:eastAsia="宋体" w:cs="宋体"/>
          <w:sz w:val="21"/>
          <w:szCs w:val="21"/>
          <w:highlight w:val="none"/>
        </w:rPr>
        <w:t>通过水利水电工程发展历程、先进施工技术及工程实例教学，使学生更好的了解专业内涵，激发学生爱国的热情以及民族自豪感，促进学生工程智慧的启发，培养学生创新意识</w:t>
      </w:r>
      <w:r>
        <w:rPr>
          <w:rFonts w:hint="eastAsia" w:ascii="宋体" w:eastAsia="宋体" w:cs="宋体"/>
          <w:sz w:val="21"/>
          <w:szCs w:val="21"/>
          <w:highlight w:val="none"/>
          <w:lang w:eastAsia="zh-CN"/>
        </w:rPr>
        <w:t>，</w:t>
      </w:r>
      <w:r>
        <w:rPr>
          <w:rFonts w:hint="eastAsia" w:ascii="宋体" w:eastAsia="宋体" w:cs="宋体"/>
          <w:sz w:val="21"/>
          <w:szCs w:val="21"/>
          <w:highlight w:val="none"/>
        </w:rPr>
        <w:t>树立为国家水利事业发展贡献力量的理想与信念</w:t>
      </w:r>
      <w:r>
        <w:rPr>
          <w:rFonts w:hint="eastAsia" w:ascii="宋体" w:eastAsia="宋体" w:cs="宋体"/>
          <w:sz w:val="21"/>
          <w:szCs w:val="21"/>
          <w:highlight w:val="none"/>
          <w:lang w:eastAsia="zh-CN"/>
        </w:rPr>
        <w:t>，</w:t>
      </w:r>
      <w:r>
        <w:rPr>
          <w:rFonts w:hint="eastAsia" w:ascii="宋体" w:eastAsia="宋体" w:cs="宋体"/>
          <w:sz w:val="21"/>
          <w:szCs w:val="21"/>
          <w:highlight w:val="none"/>
        </w:rPr>
        <w:t>通过典型工程施工视频观看分析，以“发现水利建筑之美，传承大国工匠精神”为主线</w:t>
      </w:r>
      <w:r>
        <w:rPr>
          <w:rFonts w:hint="eastAsia" w:ascii="宋体" w:eastAsia="宋体" w:cs="宋体"/>
          <w:sz w:val="21"/>
          <w:szCs w:val="21"/>
          <w:highlight w:val="none"/>
          <w:lang w:eastAsia="zh-CN"/>
        </w:rPr>
        <w:t>，</w:t>
      </w:r>
      <w:r>
        <w:rPr>
          <w:rFonts w:hint="eastAsia" w:ascii="宋体" w:eastAsia="宋体" w:cs="宋体"/>
          <w:sz w:val="21"/>
          <w:szCs w:val="21"/>
          <w:highlight w:val="none"/>
          <w:lang w:val="en-US" w:eastAsia="zh-CN"/>
        </w:rPr>
        <w:t>将</w:t>
      </w:r>
      <w:r>
        <w:rPr>
          <w:rFonts w:hint="eastAsia" w:ascii="宋体" w:cs="宋体"/>
          <w:sz w:val="21"/>
          <w:szCs w:val="21"/>
          <w:highlight w:val="none"/>
          <w:lang w:val="en-US" w:eastAsia="zh-CN"/>
        </w:rPr>
        <w:t>“</w:t>
      </w:r>
      <w:r>
        <w:rPr>
          <w:rFonts w:hint="eastAsia" w:ascii="宋体" w:eastAsia="宋体" w:cs="宋体"/>
          <w:sz w:val="21"/>
          <w:szCs w:val="21"/>
          <w:highlight w:val="none"/>
        </w:rPr>
        <w:t>大禹精神、红旗渠精神、抗洪精神、工匠精神”</w:t>
      </w:r>
      <w:r>
        <w:rPr>
          <w:rFonts w:hint="eastAsia" w:ascii="宋体" w:eastAsia="宋体" w:cs="宋体"/>
          <w:sz w:val="21"/>
          <w:szCs w:val="21"/>
          <w:highlight w:val="none"/>
          <w:lang w:val="en-US" w:eastAsia="zh-CN"/>
        </w:rPr>
        <w:t>融入思想，具备爱国奉献、责任担当、严谨认真、工匠精神和创新意识。</w:t>
      </w:r>
    </w:p>
    <w:p>
      <w:pPr>
        <w:pStyle w:val="6"/>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default" w:ascii="宋体" w:eastAsia="宋体" w:cs="宋体"/>
          <w:b/>
          <w:bCs/>
          <w:sz w:val="21"/>
          <w:szCs w:val="21"/>
          <w:lang w:val="en-US" w:eastAsia="zh-CN"/>
        </w:rPr>
      </w:pPr>
      <w:r>
        <w:rPr>
          <w:rFonts w:hint="eastAsia" w:ascii="宋体" w:eastAsia="宋体" w:cs="宋体"/>
          <w:b/>
          <w:bCs/>
          <w:sz w:val="21"/>
          <w:szCs w:val="21"/>
          <w:lang w:val="en-US" w:eastAsia="zh-CN"/>
        </w:rPr>
        <w:t>教学目标与毕业要求对应表</w:t>
      </w:r>
    </w:p>
    <w:tbl>
      <w:tblPr>
        <w:tblStyle w:val="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2343"/>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pPr>
              <w:keepNext w:val="0"/>
              <w:keepLines w:val="0"/>
              <w:pageBreakBefore w:val="0"/>
              <w:kinsoku/>
              <w:overflowPunct/>
              <w:topLinePunct w:val="0"/>
              <w:autoSpaceDE w:val="0"/>
              <w:autoSpaceDN w:val="0"/>
              <w:bidi w:val="0"/>
              <w:adjustRightInd w:val="0"/>
              <w:spacing w:line="360" w:lineRule="auto"/>
              <w:jc w:val="center"/>
              <w:textAlignment w:val="auto"/>
              <w:rPr>
                <w:rFonts w:ascii="宋体" w:eastAsia="宋体" w:cs="宋体"/>
                <w:b/>
                <w:bCs/>
                <w:color w:val="000000"/>
                <w:kern w:val="0"/>
                <w:szCs w:val="21"/>
                <w:highlight w:val="none"/>
              </w:rPr>
            </w:pPr>
            <w:r>
              <w:rPr>
                <w:rFonts w:hint="eastAsia" w:ascii="宋体" w:eastAsia="宋体" w:cs="宋体"/>
                <w:b/>
                <w:bCs/>
                <w:color w:val="000000"/>
                <w:kern w:val="0"/>
                <w:szCs w:val="21"/>
                <w:highlight w:val="none"/>
              </w:rPr>
              <w:t>毕业要求</w:t>
            </w:r>
          </w:p>
        </w:tc>
        <w:tc>
          <w:tcPr>
            <w:tcW w:w="2343" w:type="dxa"/>
            <w:noWrap w:val="0"/>
            <w:vAlign w:val="top"/>
          </w:tcPr>
          <w:p>
            <w:pPr>
              <w:keepNext w:val="0"/>
              <w:keepLines w:val="0"/>
              <w:pageBreakBefore w:val="0"/>
              <w:kinsoku/>
              <w:overflowPunct/>
              <w:topLinePunct w:val="0"/>
              <w:autoSpaceDE w:val="0"/>
              <w:autoSpaceDN w:val="0"/>
              <w:bidi w:val="0"/>
              <w:adjustRightInd w:val="0"/>
              <w:spacing w:line="360" w:lineRule="auto"/>
              <w:jc w:val="center"/>
              <w:textAlignment w:val="auto"/>
              <w:rPr>
                <w:rFonts w:ascii="宋体" w:eastAsia="宋体" w:cs="宋体"/>
                <w:b/>
                <w:bCs/>
                <w:color w:val="000000"/>
                <w:kern w:val="0"/>
                <w:szCs w:val="21"/>
                <w:highlight w:val="none"/>
              </w:rPr>
            </w:pPr>
            <w:r>
              <w:rPr>
                <w:rFonts w:hint="eastAsia" w:ascii="宋体" w:eastAsia="宋体" w:cs="宋体"/>
                <w:b/>
                <w:bCs/>
                <w:color w:val="000000"/>
                <w:kern w:val="0"/>
                <w:szCs w:val="21"/>
                <w:highlight w:val="none"/>
              </w:rPr>
              <w:t>毕业要求指标项</w:t>
            </w:r>
          </w:p>
        </w:tc>
        <w:tc>
          <w:tcPr>
            <w:tcW w:w="2952" w:type="dxa"/>
            <w:noWrap w:val="0"/>
            <w:vAlign w:val="top"/>
          </w:tcPr>
          <w:p>
            <w:pPr>
              <w:keepNext w:val="0"/>
              <w:keepLines w:val="0"/>
              <w:pageBreakBefore w:val="0"/>
              <w:kinsoku/>
              <w:overflowPunct/>
              <w:topLinePunct w:val="0"/>
              <w:autoSpaceDE w:val="0"/>
              <w:autoSpaceDN w:val="0"/>
              <w:bidi w:val="0"/>
              <w:adjustRightInd w:val="0"/>
              <w:spacing w:line="360" w:lineRule="auto"/>
              <w:jc w:val="center"/>
              <w:textAlignment w:val="auto"/>
              <w:rPr>
                <w:rFonts w:ascii="宋体" w:eastAsia="宋体" w:cs="宋体"/>
                <w:b/>
                <w:bCs/>
                <w:color w:val="000000"/>
                <w:kern w:val="0"/>
                <w:szCs w:val="21"/>
                <w:highlight w:val="none"/>
              </w:rPr>
            </w:pPr>
            <w:r>
              <w:rPr>
                <w:rFonts w:hint="eastAsia" w:ascii="宋体" w:eastAsia="宋体" w:cs="宋体"/>
                <w:b/>
                <w:bCs/>
                <w:color w:val="000000"/>
                <w:kern w:val="0"/>
                <w:szCs w:val="21"/>
                <w:highlight w:val="none"/>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毕业要求1-工程知识</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1.4 掌握</w:t>
            </w:r>
            <w:r>
              <w:rPr>
                <w:rFonts w:hint="default" w:ascii="宋体" w:cs="宋体"/>
                <w:color w:val="000000"/>
                <w:kern w:val="0"/>
                <w:sz w:val="21"/>
                <w:szCs w:val="21"/>
                <w:highlight w:val="none"/>
                <w:lang w:val="en-US"/>
              </w:rPr>
              <w:t>...</w:t>
            </w:r>
            <w:r>
              <w:rPr>
                <w:rFonts w:hint="eastAsia" w:ascii="宋体" w:eastAsia="宋体" w:cs="宋体"/>
                <w:color w:val="000000"/>
                <w:kern w:val="0"/>
                <w:sz w:val="21"/>
                <w:szCs w:val="21"/>
                <w:highlight w:val="none"/>
              </w:rPr>
              <w:t>。</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rPr>
            </w:pPr>
            <w:r>
              <w:rPr>
                <w:rFonts w:hint="eastAsia" w:ascii="宋体" w:eastAsia="宋体" w:cs="宋体"/>
                <w:color w:val="000000"/>
                <w:kern w:val="0"/>
                <w:sz w:val="21"/>
                <w:szCs w:val="21"/>
                <w:highlight w:val="none"/>
              </w:rPr>
              <w:t>教学目标1</w:t>
            </w:r>
          </w:p>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rPr>
            </w:pPr>
            <w:r>
              <w:rPr>
                <w:rFonts w:hint="eastAsia" w:ascii="宋体" w:eastAsia="宋体" w:cs="宋体"/>
                <w:color w:val="000000"/>
                <w:kern w:val="0"/>
                <w:sz w:val="21"/>
                <w:szCs w:val="21"/>
                <w:highlight w:val="none"/>
              </w:rPr>
              <w:t>教学目标</w:t>
            </w:r>
            <w:r>
              <w:rPr>
                <w:rFonts w:hint="eastAsia" w:ascii="宋体" w:eastAsia="宋体" w:cs="宋体"/>
                <w:color w:val="000000"/>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毕业要求2-问题分析</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2.2能够</w:t>
            </w:r>
            <w:r>
              <w:rPr>
                <w:rFonts w:hint="default" w:ascii="宋体" w:cs="宋体"/>
                <w:color w:val="000000"/>
                <w:kern w:val="0"/>
                <w:sz w:val="21"/>
                <w:szCs w:val="21"/>
                <w:highlight w:val="none"/>
                <w:lang w:val="en-US"/>
              </w:rPr>
              <w:t>...</w:t>
            </w:r>
            <w:r>
              <w:rPr>
                <w:rFonts w:hint="eastAsia" w:ascii="宋体" w:eastAsia="宋体" w:cs="宋体"/>
                <w:color w:val="000000"/>
                <w:kern w:val="0"/>
                <w:sz w:val="21"/>
                <w:szCs w:val="21"/>
                <w:highlight w:val="none"/>
              </w:rPr>
              <w:t>。</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教学目标</w:t>
            </w:r>
            <w:r>
              <w:rPr>
                <w:rFonts w:hint="eastAsia" w:ascii="宋体" w:eastAsia="宋体" w:cs="宋体"/>
                <w:color w:val="000000"/>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毕业要求3-设计/开发解决方案</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eastAsia="宋体" w:cs="宋体"/>
                <w:color w:val="000000"/>
                <w:kern w:val="0"/>
                <w:sz w:val="21"/>
                <w:szCs w:val="21"/>
                <w:highlight w:val="none"/>
              </w:rPr>
              <w:t>3.1 熟悉水利水电工程设计</w:t>
            </w:r>
            <w:r>
              <w:rPr>
                <w:rFonts w:hint="default" w:ascii="宋体" w:cs="宋体"/>
                <w:color w:val="000000"/>
                <w:kern w:val="0"/>
                <w:sz w:val="21"/>
                <w:szCs w:val="21"/>
                <w:highlight w:val="none"/>
                <w:lang w:val="en-US"/>
              </w:rPr>
              <w:t>...</w:t>
            </w:r>
            <w:r>
              <w:rPr>
                <w:rFonts w:hint="eastAsia" w:ascii="宋体" w:eastAsia="宋体" w:cs="宋体"/>
                <w:color w:val="000000"/>
                <w:kern w:val="0"/>
                <w:sz w:val="21"/>
                <w:szCs w:val="21"/>
                <w:highlight w:val="none"/>
                <w:lang w:eastAsia="zh-CN"/>
              </w:rPr>
              <w:t>。</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eastAsia="宋体" w:cs="宋体"/>
                <w:color w:val="000000"/>
                <w:kern w:val="0"/>
                <w:sz w:val="21"/>
                <w:szCs w:val="21"/>
                <w:highlight w:val="none"/>
              </w:rPr>
              <w:t>教学目标</w:t>
            </w:r>
            <w:r>
              <w:rPr>
                <w:rFonts w:hint="eastAsia" w:ascii="宋体" w:eastAsia="宋体" w:cs="宋体"/>
                <w:color w:val="000000"/>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毕业要求6-工程与社会</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eastAsia="宋体" w:cs="宋体"/>
                <w:color w:val="000000"/>
                <w:kern w:val="0"/>
                <w:sz w:val="21"/>
                <w:szCs w:val="21"/>
                <w:highlight w:val="none"/>
              </w:rPr>
              <w:t>6.1了解水利水电工程</w:t>
            </w:r>
            <w:r>
              <w:rPr>
                <w:rFonts w:hint="eastAsia" w:ascii="宋体" w:eastAsia="宋体" w:cs="宋体"/>
                <w:color w:val="000000"/>
                <w:kern w:val="0"/>
                <w:sz w:val="21"/>
                <w:szCs w:val="21"/>
                <w:highlight w:val="none"/>
                <w:lang w:eastAsia="zh-CN"/>
              </w:rPr>
              <w:t>。</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eastAsia="宋体" w:cs="宋体"/>
                <w:color w:val="000000"/>
                <w:kern w:val="0"/>
                <w:sz w:val="21"/>
                <w:szCs w:val="21"/>
                <w:highlight w:val="none"/>
              </w:rPr>
              <w:t>教学目标</w:t>
            </w:r>
            <w:r>
              <w:rPr>
                <w:rFonts w:hint="eastAsia" w:ascii="宋体" w:cs="宋体"/>
                <w:color w:val="000000"/>
                <w:kern w:val="0"/>
                <w:sz w:val="21"/>
                <w:szCs w:val="21"/>
                <w:highlight w:val="none"/>
                <w:lang w:val="en-US" w:eastAsia="zh-CN"/>
              </w:rPr>
              <w:t>5、6</w:t>
            </w:r>
          </w:p>
        </w:tc>
      </w:tr>
    </w:tbl>
    <w:p>
      <w:pPr>
        <w:keepNext w:val="0"/>
        <w:keepLines w:val="0"/>
        <w:pageBreakBefore w:val="0"/>
        <w:kinsoku/>
        <w:overflowPunct/>
        <w:topLinePunct w:val="0"/>
        <w:bidi w:val="0"/>
        <w:spacing w:line="360" w:lineRule="auto"/>
        <w:jc w:val="left"/>
        <w:textAlignment w:val="auto"/>
        <w:rPr>
          <w:rFonts w:hint="eastAsia"/>
          <w:b/>
          <w:color w:val="FF0000"/>
          <w:lang w:eastAsia="zh-CN"/>
        </w:rPr>
      </w:pPr>
      <w:r>
        <w:rPr>
          <w:rFonts w:hint="eastAsia"/>
          <w:b/>
          <w:color w:val="FF0000"/>
          <w:lang w:eastAsia="zh-CN"/>
        </w:rPr>
        <w:t>说明：此表依据专业人才培养方案中的毕业要求项进行对应，若课程服务多个专业的，请按专业进行分别对应，以确定课程在各专业开设的必要性和针对性。即同一课程服务不同专业时，应重新设计教学大纲。服务专业不同，教学目标可能有所不同，目标对应表的对应关系也应有所不同。</w:t>
      </w:r>
    </w:p>
    <w:p>
      <w:pPr>
        <w:keepNext w:val="0"/>
        <w:keepLines w:val="0"/>
        <w:pageBreakBefore w:val="0"/>
        <w:kinsoku/>
        <w:overflowPunct/>
        <w:topLinePunct w:val="0"/>
        <w:bidi w:val="0"/>
        <w:spacing w:line="360" w:lineRule="auto"/>
        <w:jc w:val="left"/>
        <w:textAlignment w:val="auto"/>
        <w:rPr>
          <w:rFonts w:hint="eastAsia" w:eastAsia="宋体"/>
          <w:b/>
          <w:lang w:eastAsia="zh-CN"/>
        </w:rPr>
      </w:pPr>
      <w:r>
        <w:rPr>
          <w:rFonts w:hint="eastAsia"/>
          <w:b/>
        </w:rPr>
        <w:t>三、</w:t>
      </w:r>
      <w:r>
        <w:rPr>
          <w:rFonts w:hint="eastAsia" w:ascii="宋体" w:eastAsia="宋体" w:cs="宋体"/>
          <w:b/>
          <w:bCs/>
          <w:sz w:val="24"/>
          <w:szCs w:val="24"/>
        </w:rPr>
        <w:t>课程要求</w:t>
      </w:r>
      <w:r>
        <w:rPr>
          <w:rFonts w:hint="eastAsia"/>
          <w:color w:val="FF0000"/>
        </w:rPr>
        <w:t>（小四号宋体加黑）</w:t>
      </w:r>
      <w:r>
        <w:rPr>
          <w:rFonts w:hint="eastAsia"/>
          <w:color w:val="FF0000"/>
          <w:lang w:eastAsia="zh-CN"/>
        </w:rPr>
        <w:t>（从学生角度，提出学生要掌握、学成的内容）</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eastAsia" w:ascii="宋体" w:hAnsi="宋体"/>
          <w:color w:val="FF0000"/>
          <w:lang w:val="en-US" w:eastAsia="zh-CN"/>
        </w:rPr>
      </w:pPr>
      <w:r>
        <w:rPr>
          <w:rFonts w:hint="eastAsia" w:ascii="宋体" w:eastAsia="宋体" w:cs="宋体"/>
          <w:b/>
          <w:bCs/>
          <w:color w:val="000000"/>
          <w:kern w:val="0"/>
          <w:szCs w:val="21"/>
        </w:rPr>
        <w:t>第</w:t>
      </w:r>
      <w:r>
        <w:rPr>
          <w:rFonts w:hint="eastAsia" w:ascii="宋体" w:eastAsia="宋体" w:cs="宋体"/>
          <w:b/>
          <w:bCs/>
          <w:color w:val="000000"/>
          <w:kern w:val="0"/>
          <w:szCs w:val="21"/>
          <w:lang w:val="en-US" w:eastAsia="zh-CN"/>
        </w:rPr>
        <w:t>0</w:t>
      </w:r>
      <w:r>
        <w:rPr>
          <w:rFonts w:hint="eastAsia" w:ascii="宋体" w:eastAsia="宋体" w:cs="宋体"/>
          <w:b/>
          <w:bCs/>
          <w:color w:val="000000"/>
          <w:kern w:val="0"/>
          <w:szCs w:val="21"/>
        </w:rPr>
        <w:t>章</w:t>
      </w:r>
      <w:r>
        <w:rPr>
          <w:rFonts w:ascii="宋体" w:eastAsia="宋体" w:cs="宋体"/>
          <w:b/>
          <w:bCs/>
          <w:color w:val="000000"/>
          <w:kern w:val="0"/>
          <w:szCs w:val="21"/>
        </w:rPr>
        <w:t xml:space="preserve"> </w:t>
      </w:r>
      <w:r>
        <w:rPr>
          <w:rFonts w:hint="eastAsia" w:ascii="宋体" w:eastAsia="宋体" w:cs="宋体"/>
          <w:b/>
          <w:bCs/>
          <w:color w:val="000000"/>
          <w:kern w:val="0"/>
          <w:szCs w:val="21"/>
        </w:rPr>
        <w:t>绪论</w:t>
      </w:r>
      <w:r>
        <w:rPr>
          <w:rFonts w:ascii="宋体" w:eastAsia="宋体" w:cs="宋体"/>
          <w:b/>
          <w:bCs/>
          <w:color w:val="000000"/>
          <w:kern w:val="0"/>
          <w:szCs w:val="21"/>
        </w:rPr>
        <w:t>——</w:t>
      </w:r>
      <w:r>
        <w:rPr>
          <w:rFonts w:hint="eastAsia" w:ascii="宋体" w:eastAsia="宋体" w:cs="宋体"/>
          <w:b/>
          <w:bCs/>
          <w:color w:val="000000"/>
          <w:kern w:val="0"/>
          <w:szCs w:val="21"/>
        </w:rPr>
        <w:t>支撑教学目标</w:t>
      </w:r>
      <w:r>
        <w:rPr>
          <w:rFonts w:ascii="宋体" w:eastAsia="宋体" w:cs="宋体"/>
          <w:b/>
          <w:bCs/>
          <w:color w:val="000000"/>
          <w:kern w:val="0"/>
          <w:szCs w:val="21"/>
        </w:rPr>
        <w:t>1</w:t>
      </w:r>
      <w:r>
        <w:rPr>
          <w:rFonts w:hint="eastAsia" w:ascii="宋体" w:cs="宋体"/>
          <w:b/>
          <w:bCs/>
          <w:color w:val="000000"/>
          <w:kern w:val="0"/>
          <w:szCs w:val="21"/>
          <w:lang w:eastAsia="zh-CN"/>
        </w:rPr>
        <w:t>、</w:t>
      </w:r>
      <w:r>
        <w:rPr>
          <w:rFonts w:hint="eastAsia" w:ascii="宋体" w:cs="宋体"/>
          <w:b/>
          <w:bCs/>
          <w:color w:val="000000"/>
          <w:kern w:val="0"/>
          <w:szCs w:val="21"/>
          <w:lang w:val="en-US" w:eastAsia="zh-CN"/>
        </w:rPr>
        <w:t>6</w:t>
      </w:r>
      <w:r>
        <w:rPr>
          <w:rFonts w:ascii="宋体" w:eastAsia="宋体" w:cs="宋体"/>
          <w:b/>
          <w:bCs/>
          <w:color w:val="000000"/>
          <w:kern w:val="0"/>
          <w:szCs w:val="21"/>
        </w:rPr>
        <w:t xml:space="preserve"> </w:t>
      </w:r>
      <w:r>
        <w:rPr>
          <w:rFonts w:hint="eastAsia" w:ascii="宋体" w:hAnsi="宋体"/>
          <w:color w:val="FF0000"/>
        </w:rPr>
        <w:t>（五号宋体加黑</w:t>
      </w:r>
      <w:r>
        <w:rPr>
          <w:rFonts w:hint="eastAsia" w:ascii="宋体" w:hAnsi="宋体"/>
          <w:color w:val="FF0000"/>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color w:val="FF0000"/>
          <w:lang w:val="en-US" w:eastAsia="zh-CN"/>
        </w:rPr>
      </w:pPr>
      <w:r>
        <w:rPr>
          <w:rFonts w:hint="eastAsia" w:ascii="宋体" w:hAnsi="Times New Roman" w:eastAsia="宋体" w:cs="宋体"/>
          <w:b/>
          <w:bCs/>
          <w:color w:val="000000"/>
          <w:kern w:val="0"/>
          <w:szCs w:val="21"/>
        </w:rPr>
        <w:t>了解</w:t>
      </w:r>
      <w:r>
        <w:rPr>
          <w:rFonts w:hint="eastAsia" w:ascii="宋体" w:hAnsi="Times New Roman" w:eastAsia="宋体" w:cs="宋体"/>
          <w:color w:val="000000"/>
          <w:kern w:val="0"/>
          <w:szCs w:val="21"/>
        </w:rPr>
        <w:t>我国</w:t>
      </w:r>
      <w:r>
        <w:rPr>
          <w:rFonts w:hint="eastAsia" w:ascii="宋体" w:hAnsi="Times New Roman" w:eastAsia="宋体" w:cs="宋体"/>
          <w:color w:val="000000"/>
          <w:kern w:val="0"/>
          <w:szCs w:val="21"/>
          <w:lang w:val="en-US" w:eastAsia="zh-CN"/>
        </w:rPr>
        <w:t>及新疆</w:t>
      </w:r>
      <w:r>
        <w:rPr>
          <w:rFonts w:hint="eastAsia" w:ascii="宋体" w:hAnsi="Times New Roman" w:eastAsia="宋体" w:cs="宋体"/>
          <w:color w:val="000000"/>
          <w:kern w:val="0"/>
          <w:szCs w:val="21"/>
        </w:rPr>
        <w:t>水资源、特点、水利事业及其在国民经济中的作用以及我国</w:t>
      </w:r>
      <w:r>
        <w:rPr>
          <w:rFonts w:hint="eastAsia" w:ascii="宋体" w:hAnsi="Times New Roman" w:eastAsia="宋体" w:cs="宋体"/>
          <w:color w:val="000000"/>
          <w:kern w:val="0"/>
          <w:szCs w:val="21"/>
          <w:lang w:val="en-US" w:eastAsia="zh-CN"/>
        </w:rPr>
        <w:t>和新疆</w:t>
      </w:r>
      <w:r>
        <w:rPr>
          <w:rFonts w:hint="eastAsia" w:ascii="宋体" w:hAnsi="Times New Roman" w:eastAsia="宋体" w:cs="宋体"/>
          <w:color w:val="000000"/>
          <w:kern w:val="0"/>
          <w:szCs w:val="21"/>
        </w:rPr>
        <w:t>水利工程的主要成就及发</w:t>
      </w:r>
      <w:r>
        <w:rPr>
          <w:rFonts w:hint="eastAsia" w:ascii="宋体" w:hAnsi="Times New Roman" w:eastAsia="宋体" w:cs="宋体"/>
          <w:color w:val="000000"/>
          <w:kern w:val="0"/>
          <w:szCs w:val="21"/>
          <w:highlight w:val="none"/>
        </w:rPr>
        <w:t>展概况</w:t>
      </w:r>
      <w:r>
        <w:rPr>
          <w:rFonts w:hint="eastAsia" w:ascii="宋体" w:hAnsi="Times New Roman" w:cs="宋体"/>
          <w:color w:val="000000"/>
          <w:kern w:val="0"/>
          <w:szCs w:val="21"/>
          <w:highlight w:val="none"/>
          <w:lang w:eastAsia="zh-CN"/>
        </w:rPr>
        <w:t>，</w:t>
      </w:r>
      <w:r>
        <w:rPr>
          <w:rFonts w:hint="eastAsia" w:ascii="宋体" w:eastAsia="宋体" w:cs="宋体"/>
          <w:sz w:val="21"/>
          <w:szCs w:val="21"/>
          <w:highlight w:val="none"/>
        </w:rPr>
        <w:t>激发学生爱国的热情以及民族自豪感</w:t>
      </w:r>
      <w:r>
        <w:rPr>
          <w:rFonts w:hint="eastAsia" w:ascii="宋体" w:hAnsi="Times New Roman" w:eastAsia="宋体" w:cs="宋体"/>
          <w:color w:val="000000"/>
          <w:kern w:val="0"/>
          <w:szCs w:val="21"/>
          <w:highlight w:val="none"/>
        </w:rPr>
        <w:t>；</w:t>
      </w:r>
      <w:r>
        <w:rPr>
          <w:rFonts w:hint="eastAsia" w:ascii="宋体" w:hAnsi="Times New Roman" w:eastAsia="宋体" w:cs="宋体"/>
          <w:b/>
          <w:bCs/>
          <w:color w:val="000000"/>
          <w:kern w:val="0"/>
          <w:szCs w:val="21"/>
        </w:rPr>
        <w:t>掌握</w:t>
      </w:r>
      <w:r>
        <w:rPr>
          <w:rFonts w:hint="eastAsia" w:ascii="宋体" w:hAnsi="Times New Roman" w:eastAsia="宋体" w:cs="宋体"/>
          <w:color w:val="000000"/>
          <w:kern w:val="0"/>
          <w:szCs w:val="21"/>
        </w:rPr>
        <w:t>水利枢纽的概念、组成、水工建筑物概念和分类以及水工建筑物的特点。</w:t>
      </w:r>
      <w:r>
        <w:rPr>
          <w:rFonts w:hint="eastAsia" w:ascii="宋体" w:hAnsi="宋体"/>
          <w:bCs/>
          <w:szCs w:val="21"/>
        </w:rPr>
        <w:t>掌握水利水电工程等级划分的内容，理解分等分级的意义；</w:t>
      </w:r>
      <w:r>
        <w:rPr>
          <w:rFonts w:hint="eastAsia" w:ascii="宋体" w:hAnsi="宋体"/>
          <w:b/>
          <w:bCs w:val="0"/>
          <w:szCs w:val="21"/>
        </w:rPr>
        <w:t>掌握</w:t>
      </w:r>
      <w:r>
        <w:rPr>
          <w:rFonts w:hint="eastAsia" w:ascii="宋体" w:hAnsi="宋体"/>
          <w:bCs/>
          <w:szCs w:val="21"/>
        </w:rPr>
        <w:t>水利枢纽的设计阶段；逐步了解并认识本课程的特点和学习方法。</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ascii="宋体" w:hAnsi="宋体"/>
          <w:b/>
          <w:bCs/>
        </w:rPr>
      </w:pPr>
      <w:r>
        <w:rPr>
          <w:rFonts w:hint="eastAsia" w:ascii="宋体" w:eastAsia="宋体" w:cs="宋体"/>
          <w:b/>
          <w:bCs/>
          <w:color w:val="000000"/>
          <w:kern w:val="0"/>
          <w:szCs w:val="21"/>
          <w:lang w:val="en-US" w:eastAsia="zh-CN"/>
        </w:rPr>
        <w:t xml:space="preserve">第1章  </w:t>
      </w:r>
      <w:r>
        <w:rPr>
          <w:rFonts w:hint="eastAsia" w:ascii="宋体" w:eastAsia="宋体" w:cs="宋体"/>
          <w:b/>
          <w:bCs/>
          <w:color w:val="000000"/>
          <w:kern w:val="0"/>
          <w:szCs w:val="21"/>
        </w:rPr>
        <w:t>岩基上的重力坝——支撑教学目标1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2、3、4</w:t>
      </w:r>
      <w:r>
        <w:rPr>
          <w:rFonts w:hint="eastAsia" w:ascii="宋体" w:cs="宋体"/>
          <w:b/>
          <w:bCs/>
          <w:color w:val="000000"/>
          <w:kern w:val="0"/>
          <w:szCs w:val="21"/>
          <w:lang w:val="en-US" w:eastAsia="zh-CN"/>
        </w:rPr>
        <w:t>、6</w:t>
      </w:r>
      <w:r>
        <w:rPr>
          <w:rFonts w:hint="eastAsia" w:ascii="宋体" w:hAnsi="宋体"/>
          <w:color w:val="FF0000"/>
        </w:rPr>
        <w:t>（五号宋体加黑）</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olor w:val="FF0000"/>
          <w:lang w:eastAsia="zh-CN"/>
        </w:rPr>
      </w:pPr>
      <w:r>
        <w:rPr>
          <w:rFonts w:hint="eastAsia" w:ascii="宋体" w:hAnsi="Times New Roman" w:eastAsia="宋体" w:cs="宋体"/>
          <w:color w:val="000000"/>
          <w:kern w:val="0"/>
          <w:szCs w:val="21"/>
        </w:rPr>
        <w:t>掌握混凝土重力坝的工作原理，理解荷载组合并能在设计中应用；熟悉掌握重力坝荷载计算、稳定分析、应力分析与剖面设计等内容；掌握重力坝地基处理主要内容和工程措施</w:t>
      </w:r>
      <w:r>
        <w:rPr>
          <w:rFonts w:hint="eastAsia" w:ascii="宋体" w:hAnsi="Times New Roman" w:eastAsia="宋体" w:cs="宋体"/>
          <w:color w:val="000000"/>
          <w:kern w:val="0"/>
          <w:szCs w:val="21"/>
          <w:lang w:eastAsia="zh-CN"/>
        </w:rPr>
        <w:t>，</w:t>
      </w:r>
      <w:r>
        <w:rPr>
          <w:rFonts w:hint="eastAsia" w:ascii="宋体" w:hAnsi="Times New Roman" w:eastAsia="宋体" w:cs="宋体"/>
          <w:color w:val="000000"/>
          <w:kern w:val="0"/>
          <w:szCs w:val="21"/>
          <w:highlight w:val="none"/>
        </w:rPr>
        <w:t>通过对工程施工和管理中权利、义务和责任的分析，强化学生认识，树立社会责任感以及对职业的敬畏感，促进其热爱本职工作和敬业奉献精神；</w:t>
      </w:r>
      <w:r>
        <w:rPr>
          <w:rFonts w:hint="eastAsia" w:ascii="宋体" w:hAnsi="Times New Roman" w:eastAsia="宋体" w:cs="宋体"/>
          <w:color w:val="000000"/>
          <w:kern w:val="0"/>
          <w:szCs w:val="21"/>
        </w:rPr>
        <w:t>理解重力坝材料分区和坝体细部构造等内容；了解碾压混凝土重力坝特点和材料特征。</w:t>
      </w:r>
      <w:r>
        <w:rPr>
          <w:rFonts w:hint="eastAsia" w:ascii="宋体" w:hAnsi="宋体"/>
          <w:color w:val="FF0000"/>
        </w:rPr>
        <w:t>（正文五号宋体，首行缩进2字符</w:t>
      </w:r>
      <w:r>
        <w:rPr>
          <w:rFonts w:hint="eastAsia" w:ascii="宋体" w:hAnsi="宋体"/>
          <w:color w:val="FF0000"/>
          <w:lang w:eastAsia="zh-CN"/>
        </w:rPr>
        <w:t>）</w:t>
      </w:r>
    </w:p>
    <w:p>
      <w:pPr>
        <w:keepNext w:val="0"/>
        <w:keepLines w:val="0"/>
        <w:pageBreakBefore w:val="0"/>
        <w:numPr>
          <w:ilvl w:val="0"/>
          <w:numId w:val="1"/>
        </w:numPr>
        <w:kinsoku/>
        <w:overflowPunct/>
        <w:topLinePunct w:val="0"/>
        <w:autoSpaceDE w:val="0"/>
        <w:autoSpaceDN w:val="0"/>
        <w:bidi w:val="0"/>
        <w:adjustRightInd w:val="0"/>
        <w:snapToGrid w:val="0"/>
        <w:spacing w:line="360" w:lineRule="auto"/>
        <w:jc w:val="left"/>
        <w:textAlignment w:val="auto"/>
        <w:rPr>
          <w:rFonts w:hint="eastAsia" w:ascii="宋体" w:hAnsi="宋体"/>
          <w:color w:val="FF0000"/>
          <w:lang w:val="en-US" w:eastAsia="zh-CN"/>
        </w:rPr>
      </w:pPr>
      <w:r>
        <w:rPr>
          <w:rFonts w:hint="eastAsia" w:ascii="宋体" w:hAnsi="宋体"/>
          <w:color w:val="FF0000"/>
          <w:lang w:val="en-US" w:eastAsia="zh-CN"/>
        </w:rPr>
        <w:t xml:space="preserve"> </w:t>
      </w:r>
      <w:r>
        <w:rPr>
          <w:rFonts w:hint="eastAsia" w:ascii="宋体" w:eastAsia="宋体" w:cs="宋体"/>
          <w:b/>
          <w:bCs/>
          <w:color w:val="000000"/>
          <w:kern w:val="0"/>
          <w:szCs w:val="21"/>
        </w:rPr>
        <w:t>拱坝——支撑教学目标1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w:t>
      </w:r>
      <w:r>
        <w:rPr>
          <w:rFonts w:hint="eastAsia" w:ascii="宋体" w:cs="宋体"/>
          <w:b/>
          <w:bCs/>
          <w:color w:val="000000"/>
          <w:kern w:val="0"/>
          <w:szCs w:val="21"/>
          <w:lang w:val="en-US" w:eastAsia="zh-CN"/>
        </w:rPr>
        <w:t>、6</w:t>
      </w:r>
      <w:r>
        <w:rPr>
          <w:rFonts w:hint="eastAsia" w:ascii="宋体" w:hAnsi="宋体"/>
          <w:color w:val="FF0000"/>
        </w:rPr>
        <w:t>（五号宋体加黑</w:t>
      </w:r>
      <w:r>
        <w:rPr>
          <w:rFonts w:hint="eastAsia" w:ascii="宋体" w:hAnsi="宋体"/>
          <w:color w:val="FF0000"/>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宋体" w:cs="宋体"/>
          <w:color w:val="000000"/>
          <w:kern w:val="0"/>
          <w:szCs w:val="21"/>
          <w:lang w:val="en-US" w:eastAsia="zh-CN"/>
        </w:rPr>
      </w:pPr>
      <w:r>
        <w:rPr>
          <w:rFonts w:hint="eastAsia" w:ascii="宋体" w:cs="宋体"/>
          <w:color w:val="000000"/>
          <w:kern w:val="0"/>
          <w:szCs w:val="21"/>
          <w:lang w:val="en-US" w:eastAsia="zh-CN"/>
        </w:rPr>
        <w:t>×××××</w:t>
      </w:r>
    </w:p>
    <w:p>
      <w:pPr>
        <w:keepNext w:val="0"/>
        <w:keepLines w:val="0"/>
        <w:pageBreakBefore w:val="0"/>
        <w:numPr>
          <w:ilvl w:val="0"/>
          <w:numId w:val="0"/>
        </w:numPr>
        <w:kinsoku/>
        <w:overflowPunct/>
        <w:topLinePunct w:val="0"/>
        <w:autoSpaceDE w:val="0"/>
        <w:autoSpaceDN w:val="0"/>
        <w:bidi w:val="0"/>
        <w:adjustRightInd w:val="0"/>
        <w:snapToGrid w:val="0"/>
        <w:spacing w:line="360" w:lineRule="auto"/>
        <w:ind w:leftChars="0"/>
        <w:jc w:val="left"/>
        <w:textAlignment w:val="auto"/>
        <w:rPr>
          <w:rFonts w:hint="eastAsia" w:ascii="宋体" w:eastAsia="宋体" w:cs="宋体"/>
          <w:b/>
          <w:bCs/>
          <w:color w:val="000000"/>
          <w:kern w:val="0"/>
          <w:szCs w:val="21"/>
          <w:lang w:val="en-US" w:eastAsia="zh-CN"/>
        </w:rPr>
      </w:pPr>
      <w:r>
        <w:rPr>
          <w:rFonts w:hint="eastAsia" w:ascii="宋体" w:hAnsi="宋体" w:eastAsia="宋体" w:cs="宋体"/>
          <w:b/>
          <w:bCs/>
          <w:color w:val="auto"/>
          <w:lang w:val="en-US" w:eastAsia="zh-CN"/>
        </w:rPr>
        <w:t>第3章</w:t>
      </w:r>
      <w:r>
        <w:rPr>
          <w:rFonts w:hint="eastAsia" w:ascii="宋体" w:hAnsi="宋体"/>
          <w:color w:val="FF0000"/>
          <w:lang w:val="en-US" w:eastAsia="zh-CN"/>
        </w:rPr>
        <w:t xml:space="preserve">  </w:t>
      </w:r>
      <w:r>
        <w:rPr>
          <w:rFonts w:hint="eastAsia" w:ascii="宋体" w:eastAsia="宋体" w:cs="宋体"/>
          <w:b/>
          <w:bCs/>
          <w:color w:val="000000"/>
          <w:kern w:val="0"/>
          <w:szCs w:val="21"/>
        </w:rPr>
        <w:t>土石坝——支撑教学目标1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2、3、4</w:t>
      </w:r>
      <w:r>
        <w:rPr>
          <w:rFonts w:hint="eastAsia" w:ascii="宋体" w:cs="宋体"/>
          <w:b/>
          <w:bCs/>
          <w:color w:val="000000"/>
          <w:kern w:val="0"/>
          <w:szCs w:val="21"/>
          <w:lang w:val="en-US" w:eastAsia="zh-CN"/>
        </w:rPr>
        <w:t>、6</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宋体" w:cs="宋体"/>
          <w:color w:val="000000"/>
          <w:kern w:val="0"/>
          <w:szCs w:val="21"/>
          <w:lang w:val="en-US" w:eastAsia="zh-CN"/>
        </w:rPr>
      </w:pPr>
      <w:r>
        <w:rPr>
          <w:rFonts w:hint="eastAsia" w:ascii="宋体" w:cs="宋体"/>
          <w:color w:val="000000"/>
          <w:kern w:val="0"/>
          <w:szCs w:val="21"/>
          <w:lang w:val="en-US" w:eastAsia="zh-CN"/>
        </w:rPr>
        <w:t>×××××</w:t>
      </w:r>
    </w:p>
    <w:p>
      <w:pPr>
        <w:keepNext w:val="0"/>
        <w:keepLines w:val="0"/>
        <w:pageBreakBefore w:val="0"/>
        <w:kinsoku/>
        <w:overflowPunct/>
        <w:topLinePunct w:val="0"/>
        <w:bidi w:val="0"/>
        <w:spacing w:line="360" w:lineRule="auto"/>
        <w:jc w:val="left"/>
        <w:textAlignment w:val="auto"/>
        <w:rPr>
          <w:rFonts w:hint="eastAsia" w:eastAsia="宋体"/>
          <w:b/>
          <w:lang w:eastAsia="zh-CN"/>
        </w:rPr>
      </w:pPr>
      <w:r>
        <w:rPr>
          <w:rFonts w:hint="eastAsia"/>
          <w:b/>
          <w:sz w:val="24"/>
          <w:szCs w:val="24"/>
          <w:lang w:val="en-US" w:eastAsia="zh-CN"/>
        </w:rPr>
        <w:t>四、</w:t>
      </w:r>
      <w:r>
        <w:rPr>
          <w:rFonts w:hint="eastAsia"/>
          <w:b/>
          <w:sz w:val="24"/>
          <w:szCs w:val="24"/>
        </w:rPr>
        <w:t>教学内容</w:t>
      </w:r>
      <w:r>
        <w:rPr>
          <w:rFonts w:hint="eastAsia"/>
          <w:b/>
          <w:lang w:val="en-US" w:eastAsia="zh-CN"/>
        </w:rPr>
        <w:t xml:space="preserve">  </w:t>
      </w:r>
      <w:r>
        <w:rPr>
          <w:rFonts w:hint="eastAsia"/>
          <w:color w:val="FF0000"/>
        </w:rPr>
        <w:t>（小四号宋体加黑）</w:t>
      </w:r>
      <w:r>
        <w:rPr>
          <w:rFonts w:hint="eastAsia"/>
          <w:color w:val="FF0000"/>
          <w:lang w:eastAsia="zh-CN"/>
        </w:rPr>
        <w:t>（从教师角度，提出教学内容，注意与“三、课程要求”存在一定的重叠，但表述方式有所不同，缺了“了解”、“掌握”等要求，教学内容体现教师角度的教授，更细致些）</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b/>
        </w:rPr>
      </w:pPr>
      <w:r>
        <w:rPr>
          <w:rFonts w:hint="eastAsia" w:ascii="宋体" w:eastAsia="宋体" w:cs="宋体"/>
          <w:b/>
          <w:bCs/>
          <w:color w:val="000000"/>
          <w:kern w:val="0"/>
          <w:szCs w:val="21"/>
        </w:rPr>
        <w:t>第</w:t>
      </w:r>
      <w:r>
        <w:rPr>
          <w:rFonts w:hint="eastAsia" w:ascii="宋体" w:eastAsia="宋体" w:cs="宋体"/>
          <w:b/>
          <w:bCs/>
          <w:color w:val="000000"/>
          <w:kern w:val="0"/>
          <w:szCs w:val="21"/>
          <w:lang w:val="en-US" w:eastAsia="zh-CN"/>
        </w:rPr>
        <w:t>0</w:t>
      </w:r>
      <w:r>
        <w:rPr>
          <w:rFonts w:hint="eastAsia" w:ascii="宋体" w:eastAsia="宋体" w:cs="宋体"/>
          <w:b/>
          <w:bCs/>
          <w:color w:val="000000"/>
          <w:kern w:val="0"/>
          <w:szCs w:val="21"/>
        </w:rPr>
        <w:t>章</w:t>
      </w:r>
      <w:r>
        <w:rPr>
          <w:rFonts w:ascii="宋体" w:eastAsia="宋体" w:cs="宋体"/>
          <w:b/>
          <w:bCs/>
          <w:color w:val="000000"/>
          <w:kern w:val="0"/>
          <w:szCs w:val="21"/>
        </w:rPr>
        <w:t xml:space="preserve"> </w:t>
      </w:r>
      <w:r>
        <w:rPr>
          <w:rFonts w:hint="eastAsia" w:ascii="宋体" w:eastAsia="宋体" w:cs="宋体"/>
          <w:b/>
          <w:bCs/>
          <w:color w:val="000000"/>
          <w:kern w:val="0"/>
          <w:szCs w:val="21"/>
        </w:rPr>
        <w:t>绪论（</w:t>
      </w:r>
      <w:r>
        <w:rPr>
          <w:rFonts w:hint="eastAsia" w:ascii="宋体" w:eastAsia="宋体" w:cs="宋体"/>
          <w:b/>
          <w:bCs/>
          <w:color w:val="000000"/>
          <w:kern w:val="0"/>
          <w:szCs w:val="21"/>
          <w:lang w:val="en-US" w:eastAsia="zh-CN"/>
        </w:rPr>
        <w:t>4</w:t>
      </w:r>
      <w:r>
        <w:rPr>
          <w:rFonts w:hint="eastAsia" w:ascii="宋体" w:eastAsia="宋体" w:cs="宋体"/>
          <w:b/>
          <w:bCs/>
          <w:color w:val="000000"/>
          <w:kern w:val="0"/>
          <w:szCs w:val="21"/>
        </w:rPr>
        <w:t>学时）</w:t>
      </w:r>
      <w:r>
        <w:rPr>
          <w:rFonts w:ascii="宋体" w:eastAsia="宋体" w:cs="宋体"/>
          <w:b/>
          <w:bCs/>
          <w:color w:val="000000"/>
          <w:kern w:val="0"/>
          <w:szCs w:val="21"/>
        </w:rPr>
        <w:t>——</w:t>
      </w:r>
      <w:r>
        <w:rPr>
          <w:rFonts w:hint="eastAsia" w:ascii="宋体" w:eastAsia="宋体" w:cs="宋体"/>
          <w:b/>
          <w:bCs/>
          <w:color w:val="000000"/>
          <w:kern w:val="0"/>
          <w:szCs w:val="21"/>
        </w:rPr>
        <w:t>支撑教学目标</w:t>
      </w:r>
      <w:r>
        <w:rPr>
          <w:rFonts w:ascii="宋体" w:eastAsia="宋体" w:cs="宋体"/>
          <w:b/>
          <w:bCs/>
          <w:color w:val="000000"/>
          <w:kern w:val="0"/>
          <w:szCs w:val="21"/>
        </w:rPr>
        <w:t>1</w:t>
      </w:r>
      <w:r>
        <w:rPr>
          <w:rFonts w:hint="eastAsia" w:ascii="宋体" w:cs="宋体"/>
          <w:b/>
          <w:bCs/>
          <w:color w:val="000000"/>
          <w:kern w:val="0"/>
          <w:szCs w:val="21"/>
          <w:lang w:eastAsia="zh-CN"/>
        </w:rPr>
        <w:t>、</w:t>
      </w:r>
      <w:r>
        <w:rPr>
          <w:rFonts w:hint="eastAsia" w:ascii="宋体" w:cs="宋体"/>
          <w:b/>
          <w:bCs/>
          <w:color w:val="000000"/>
          <w:kern w:val="0"/>
          <w:szCs w:val="21"/>
          <w:lang w:val="en-US" w:eastAsia="zh-CN"/>
        </w:rPr>
        <w:t>6</w:t>
      </w:r>
      <w:r>
        <w:rPr>
          <w:rFonts w:hint="eastAsia" w:ascii="宋体" w:hAnsi="宋体"/>
          <w:color w:val="FF0000"/>
        </w:rPr>
        <w:t>（五号宋体加黑</w:t>
      </w:r>
      <w:r>
        <w:rPr>
          <w:rFonts w:hint="eastAsia" w:ascii="宋体" w:hAnsi="宋体"/>
          <w:color w:val="FF0000"/>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ascii="宋体" w:hAnsi="Times New Roman" w:eastAsia="宋体" w:cs="宋体"/>
          <w:color w:val="000000"/>
          <w:kern w:val="0"/>
          <w:szCs w:val="21"/>
        </w:rPr>
      </w:pPr>
      <w:r>
        <w:rPr>
          <w:rFonts w:hint="eastAsia" w:ascii="宋体" w:eastAsia="宋体" w:cs="宋体"/>
          <w:b/>
          <w:bCs/>
          <w:color w:val="000000"/>
          <w:kern w:val="0"/>
          <w:szCs w:val="21"/>
        </w:rPr>
        <w:t>知识要点：</w:t>
      </w:r>
      <w:r>
        <w:rPr>
          <w:rFonts w:hint="eastAsia" w:ascii="宋体" w:eastAsia="宋体" w:cs="宋体"/>
          <w:color w:val="000000"/>
          <w:kern w:val="0"/>
          <w:szCs w:val="21"/>
        </w:rPr>
        <w:t>我国</w:t>
      </w:r>
      <w:r>
        <w:rPr>
          <w:rFonts w:hint="eastAsia" w:ascii="宋体" w:eastAsia="宋体" w:cs="宋体"/>
          <w:color w:val="000000"/>
          <w:kern w:val="0"/>
          <w:szCs w:val="21"/>
          <w:lang w:val="en-US" w:eastAsia="zh-CN"/>
        </w:rPr>
        <w:t>及新疆</w:t>
      </w:r>
      <w:r>
        <w:rPr>
          <w:rFonts w:hint="eastAsia" w:ascii="宋体" w:eastAsia="宋体" w:cs="宋体"/>
          <w:color w:val="000000"/>
          <w:kern w:val="0"/>
          <w:szCs w:val="21"/>
        </w:rPr>
        <w:t>的水利资源</w:t>
      </w:r>
      <w:r>
        <w:rPr>
          <w:rFonts w:hint="eastAsia" w:ascii="宋体" w:eastAsia="宋体" w:cs="宋体"/>
          <w:color w:val="000000"/>
          <w:kern w:val="0"/>
          <w:szCs w:val="21"/>
          <w:lang w:val="en-US" w:eastAsia="zh-CN"/>
        </w:rPr>
        <w:t>概况；</w:t>
      </w:r>
      <w:r>
        <w:rPr>
          <w:rFonts w:hint="eastAsia" w:ascii="宋体" w:hAnsi="Times New Roman" w:eastAsia="宋体" w:cs="宋体"/>
          <w:color w:val="000000"/>
          <w:kern w:val="0"/>
          <w:szCs w:val="21"/>
        </w:rPr>
        <w:t>水利事业及其在国民经济中的作用；我国</w:t>
      </w:r>
      <w:r>
        <w:rPr>
          <w:rFonts w:hint="eastAsia" w:ascii="宋体" w:hAnsi="Times New Roman" w:eastAsia="宋体" w:cs="宋体"/>
          <w:color w:val="000000"/>
          <w:kern w:val="0"/>
          <w:szCs w:val="21"/>
          <w:lang w:val="en-US" w:eastAsia="zh-CN"/>
        </w:rPr>
        <w:t>及新疆</w:t>
      </w:r>
      <w:r>
        <w:rPr>
          <w:rFonts w:hint="eastAsia" w:ascii="宋体" w:hAnsi="Times New Roman" w:eastAsia="宋体" w:cs="宋体"/>
          <w:color w:val="000000"/>
          <w:kern w:val="0"/>
          <w:szCs w:val="21"/>
        </w:rPr>
        <w:t>水利工程的主要成就及发展概况；水利枢纽的概念及组成</w:t>
      </w:r>
      <w:r>
        <w:rPr>
          <w:rFonts w:hint="eastAsia" w:ascii="宋体" w:hAnsi="Times New Roman" w:eastAsia="宋体" w:cs="宋体"/>
          <w:color w:val="000000"/>
          <w:kern w:val="0"/>
          <w:szCs w:val="21"/>
          <w:lang w:eastAsia="zh-CN"/>
        </w:rPr>
        <w:t>，</w:t>
      </w:r>
      <w:r>
        <w:rPr>
          <w:rFonts w:hint="eastAsia" w:ascii="宋体" w:hAnsi="Times New Roman" w:eastAsia="宋体" w:cs="宋体"/>
          <w:color w:val="000000"/>
          <w:kern w:val="0"/>
          <w:szCs w:val="21"/>
        </w:rPr>
        <w:t>水工建筑物概念和分类</w:t>
      </w:r>
      <w:r>
        <w:rPr>
          <w:rFonts w:hint="eastAsia" w:ascii="宋体" w:hAnsi="Times New Roman" w:eastAsia="宋体" w:cs="宋体"/>
          <w:color w:val="000000"/>
          <w:kern w:val="0"/>
          <w:szCs w:val="21"/>
          <w:lang w:eastAsia="zh-CN"/>
        </w:rPr>
        <w:t>；</w:t>
      </w:r>
      <w:r>
        <w:rPr>
          <w:rFonts w:hint="eastAsia" w:ascii="宋体" w:hAnsi="Times New Roman" w:eastAsia="宋体" w:cs="宋体"/>
          <w:color w:val="000000"/>
          <w:kern w:val="0"/>
          <w:szCs w:val="21"/>
        </w:rPr>
        <w:t>水利工程设计的任务和特点</w:t>
      </w:r>
      <w:r>
        <w:rPr>
          <w:rFonts w:hint="eastAsia" w:ascii="宋体" w:hAnsi="Times New Roman" w:eastAsia="宋体" w:cs="宋体"/>
          <w:color w:val="000000"/>
          <w:kern w:val="0"/>
          <w:szCs w:val="21"/>
          <w:lang w:eastAsia="zh-CN"/>
        </w:rPr>
        <w:t>；</w:t>
      </w:r>
      <w:r>
        <w:rPr>
          <w:rFonts w:hint="eastAsia" w:ascii="宋体" w:hAnsi="宋体" w:cs="宋体"/>
          <w:kern w:val="0"/>
          <w:szCs w:val="21"/>
        </w:rPr>
        <w:t>水</w:t>
      </w:r>
      <w:r>
        <w:rPr>
          <w:rFonts w:ascii="宋体" w:hAnsi="宋体" w:cs="宋体"/>
          <w:kern w:val="0"/>
          <w:szCs w:val="21"/>
        </w:rPr>
        <w:t>利</w:t>
      </w:r>
      <w:r>
        <w:rPr>
          <w:rFonts w:hint="eastAsia" w:ascii="宋体" w:hAnsi="宋体" w:cs="宋体"/>
          <w:kern w:val="0"/>
          <w:szCs w:val="21"/>
        </w:rPr>
        <w:t>水电</w:t>
      </w:r>
      <w:r>
        <w:rPr>
          <w:rFonts w:ascii="宋体" w:hAnsi="宋体" w:cs="宋体"/>
          <w:kern w:val="0"/>
          <w:szCs w:val="21"/>
        </w:rPr>
        <w:t>工程的</w:t>
      </w:r>
      <w:r>
        <w:rPr>
          <w:rFonts w:hint="eastAsia" w:ascii="宋体" w:hAnsi="宋体" w:cs="宋体"/>
          <w:kern w:val="0"/>
          <w:szCs w:val="21"/>
        </w:rPr>
        <w:t>等级划分</w:t>
      </w:r>
      <w:r>
        <w:rPr>
          <w:rFonts w:ascii="宋体" w:hAnsi="宋体" w:cs="宋体"/>
          <w:kern w:val="0"/>
          <w:szCs w:val="21"/>
        </w:rPr>
        <w:t>及其意义</w:t>
      </w:r>
      <w:r>
        <w:rPr>
          <w:rFonts w:hint="eastAsia" w:ascii="宋体" w:hAnsi="宋体" w:cs="宋体"/>
          <w:kern w:val="0"/>
          <w:szCs w:val="21"/>
          <w:lang w:eastAsia="zh-CN"/>
        </w:rPr>
        <w:t>；</w:t>
      </w:r>
      <w:r>
        <w:rPr>
          <w:rFonts w:ascii="宋体" w:hAnsi="宋体" w:cs="宋体"/>
          <w:kern w:val="0"/>
          <w:szCs w:val="21"/>
        </w:rPr>
        <w:t>水利枢纽的设计阶段</w:t>
      </w:r>
      <w:r>
        <w:rPr>
          <w:rFonts w:hint="eastAsia" w:ascii="宋体" w:hAnsi="宋体" w:cs="宋体"/>
          <w:kern w:val="0"/>
          <w:szCs w:val="21"/>
          <w:lang w:eastAsia="zh-CN"/>
        </w:rPr>
        <w:t>；</w:t>
      </w:r>
      <w:r>
        <w:rPr>
          <w:rFonts w:hint="eastAsia" w:ascii="宋体" w:hAnsi="Times New Roman" w:eastAsia="宋体" w:cs="宋体"/>
          <w:color w:val="000000"/>
          <w:kern w:val="0"/>
          <w:szCs w:val="21"/>
        </w:rPr>
        <w:t>本门课程与其它有关课程的关系</w:t>
      </w:r>
      <w:r>
        <w:rPr>
          <w:rFonts w:hint="eastAsia" w:ascii="宋体" w:hAnsi="Times New Roman" w:eastAsia="宋体" w:cs="宋体"/>
          <w:color w:val="000000"/>
          <w:kern w:val="0"/>
          <w:szCs w:val="21"/>
          <w:lang w:eastAsia="zh-CN"/>
        </w:rPr>
        <w:t>；</w:t>
      </w:r>
      <w:r>
        <w:rPr>
          <w:rFonts w:hint="eastAsia" w:ascii="宋体" w:hAnsi="Times New Roman" w:eastAsia="宋体" w:cs="宋体"/>
          <w:color w:val="000000"/>
          <w:kern w:val="0"/>
          <w:szCs w:val="21"/>
        </w:rPr>
        <w:t>学习研究本门课程的方法。</w:t>
      </w:r>
      <w:r>
        <w:rPr>
          <w:rFonts w:hint="eastAsia" w:ascii="宋体" w:hAnsi="宋体"/>
          <w:color w:val="FF0000"/>
        </w:rPr>
        <w:t>（正文五号宋体，首行缩进2字符</w:t>
      </w:r>
      <w:r>
        <w:rPr>
          <w:rFonts w:hint="eastAsia" w:ascii="宋体" w:hAnsi="宋体"/>
          <w:color w:val="FF0000"/>
          <w:lang w:eastAsia="zh-CN"/>
        </w:rPr>
        <w:t>）</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b/>
          <w:bCs/>
          <w:color w:val="000000"/>
          <w:kern w:val="0"/>
          <w:szCs w:val="21"/>
        </w:rPr>
        <w:t>重点：</w:t>
      </w:r>
      <w:r>
        <w:rPr>
          <w:rFonts w:hint="eastAsia" w:ascii="宋体" w:hAnsi="Times New Roman" w:eastAsia="宋体" w:cs="宋体"/>
          <w:color w:val="000000"/>
          <w:kern w:val="0"/>
          <w:szCs w:val="21"/>
          <w:lang w:val="en-US" w:eastAsia="zh-CN"/>
        </w:rPr>
        <w:t>水利工程的设计任务及特点，水利水电工程和水工建筑物是如何分等和分级的。</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rPr>
      </w:pPr>
      <w:r>
        <w:rPr>
          <w:rFonts w:hint="eastAsia" w:ascii="宋体" w:hAnsi="Times New Roman" w:eastAsia="宋体" w:cs="宋体"/>
          <w:b/>
          <w:bCs/>
          <w:color w:val="000000"/>
          <w:kern w:val="0"/>
          <w:szCs w:val="21"/>
          <w:lang w:val="en-US" w:eastAsia="zh-CN"/>
        </w:rPr>
        <w:t>难点：</w:t>
      </w:r>
      <w:r>
        <w:rPr>
          <w:rFonts w:hint="eastAsia" w:ascii="宋体" w:hAnsi="Times New Roman" w:eastAsia="宋体" w:cs="宋体"/>
          <w:color w:val="000000"/>
          <w:kern w:val="0"/>
          <w:szCs w:val="21"/>
          <w:lang w:val="en-US" w:eastAsia="zh-CN"/>
        </w:rPr>
        <w:t>理解水利工程等级划分的依据及其</w:t>
      </w:r>
      <w:r>
        <w:rPr>
          <w:rFonts w:hint="eastAsia" w:ascii="宋体" w:hAnsi="Times New Roman" w:eastAsia="宋体" w:cs="宋体"/>
          <w:color w:val="000000"/>
          <w:kern w:val="0"/>
          <w:szCs w:val="21"/>
        </w:rPr>
        <w:t>意义。</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eastAsia="宋体" w:cs="宋体"/>
          <w:b/>
          <w:bCs/>
          <w:color w:val="000000"/>
          <w:kern w:val="0"/>
          <w:szCs w:val="21"/>
          <w:lang w:val="en-US" w:eastAsia="zh-CN"/>
        </w:rPr>
      </w:pPr>
      <w:r>
        <w:rPr>
          <w:rFonts w:hint="eastAsia" w:ascii="宋体" w:eastAsia="宋体" w:cs="宋体"/>
          <w:b/>
          <w:bCs/>
          <w:color w:val="000000"/>
          <w:kern w:val="0"/>
          <w:szCs w:val="21"/>
          <w:lang w:val="en-US" w:eastAsia="zh-CN"/>
        </w:rPr>
        <w:t>思政元素：</w:t>
      </w:r>
      <w:r>
        <w:rPr>
          <w:rFonts w:hint="eastAsia" w:ascii="宋体" w:eastAsia="宋体" w:cs="宋体"/>
          <w:sz w:val="21"/>
          <w:szCs w:val="21"/>
          <w:highlight w:val="none"/>
          <w:lang w:val="en-US" w:eastAsia="zh-CN"/>
        </w:rPr>
        <w:t>通过对</w:t>
      </w:r>
      <w:r>
        <w:rPr>
          <w:rFonts w:hint="eastAsia" w:ascii="宋体" w:eastAsia="宋体" w:cs="宋体"/>
          <w:sz w:val="21"/>
          <w:szCs w:val="21"/>
          <w:highlight w:val="none"/>
        </w:rPr>
        <w:t>水利水电工程发展历程</w:t>
      </w:r>
      <w:r>
        <w:rPr>
          <w:rFonts w:hint="eastAsia" w:ascii="宋体" w:eastAsia="宋体" w:cs="宋体"/>
          <w:sz w:val="21"/>
          <w:szCs w:val="21"/>
          <w:highlight w:val="none"/>
          <w:lang w:eastAsia="zh-CN"/>
        </w:rPr>
        <w:t>，</w:t>
      </w:r>
      <w:r>
        <w:rPr>
          <w:rFonts w:hint="eastAsia" w:ascii="宋体" w:eastAsia="宋体" w:cs="宋体"/>
          <w:sz w:val="21"/>
          <w:szCs w:val="21"/>
          <w:highlight w:val="none"/>
        </w:rPr>
        <w:t>发现水利建筑之美，传承大国工匠精神</w:t>
      </w:r>
      <w:r>
        <w:rPr>
          <w:rFonts w:hint="eastAsia" w:ascii="宋体" w:eastAsia="宋体" w:cs="宋体"/>
          <w:sz w:val="21"/>
          <w:szCs w:val="21"/>
          <w:highlight w:val="none"/>
          <w:lang w:eastAsia="zh-CN"/>
        </w:rPr>
        <w:t>，</w:t>
      </w:r>
      <w:r>
        <w:rPr>
          <w:rFonts w:hint="eastAsia" w:ascii="宋体" w:eastAsia="宋体" w:cs="宋体"/>
          <w:sz w:val="21"/>
          <w:szCs w:val="21"/>
          <w:highlight w:val="none"/>
        </w:rPr>
        <w:t>激发学生爱国的热情以及民族自豪感</w:t>
      </w:r>
      <w:r>
        <w:rPr>
          <w:rFonts w:hint="eastAsia" w:ascii="宋体" w:cs="宋体"/>
          <w:sz w:val="21"/>
          <w:szCs w:val="21"/>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default" w:ascii="宋体" w:eastAsia="宋体" w:cs="宋体"/>
          <w:b/>
          <w:bCs/>
          <w:color w:val="000000"/>
          <w:kern w:val="0"/>
          <w:szCs w:val="21"/>
          <w:lang w:val="en-US" w:eastAsia="zh-CN"/>
        </w:rPr>
      </w:pPr>
      <w:r>
        <w:rPr>
          <w:rFonts w:hint="eastAsia" w:ascii="宋体" w:eastAsia="宋体" w:cs="宋体"/>
          <w:b/>
          <w:bCs/>
          <w:color w:val="000000"/>
          <w:kern w:val="0"/>
          <w:szCs w:val="21"/>
        </w:rPr>
        <w:t>第1章  岩基上的重力坝（14学时）——支撑教学目标1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2、3、4</w:t>
      </w:r>
      <w:r>
        <w:rPr>
          <w:rFonts w:hint="eastAsia" w:ascii="宋体" w:cs="宋体"/>
          <w:b/>
          <w:bCs/>
          <w:color w:val="000000"/>
          <w:kern w:val="0"/>
          <w:szCs w:val="21"/>
          <w:lang w:val="en-US" w:eastAsia="zh-CN"/>
        </w:rPr>
        <w:t>、6</w:t>
      </w:r>
      <w:r>
        <w:rPr>
          <w:rFonts w:hint="eastAsia" w:ascii="宋体" w:hAnsi="宋体"/>
          <w:color w:val="FF0000"/>
        </w:rPr>
        <w:t>（五号宋体加黑</w:t>
      </w:r>
      <w:r>
        <w:rPr>
          <w:rFonts w:hint="eastAsia" w:ascii="宋体" w:hAnsi="宋体"/>
          <w:color w:val="FF0000"/>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color w:val="000000"/>
          <w:kern w:val="0"/>
          <w:szCs w:val="21"/>
          <w:lang w:val="en-US" w:eastAsia="zh-CN"/>
        </w:rPr>
      </w:pPr>
      <w:r>
        <w:rPr>
          <w:rFonts w:hint="eastAsia" w:ascii="宋体" w:hAnsi="Times New Roman" w:eastAsia="宋体" w:cs="宋体"/>
          <w:b/>
          <w:bCs/>
          <w:color w:val="000000"/>
          <w:kern w:val="0"/>
          <w:szCs w:val="21"/>
        </w:rPr>
        <w:t>知识要点：</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b/>
          <w:bCs/>
          <w:color w:val="000000"/>
          <w:kern w:val="0"/>
          <w:szCs w:val="21"/>
        </w:rPr>
        <w:t>重点：</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rPr>
      </w:pPr>
      <w:r>
        <w:rPr>
          <w:rFonts w:hint="eastAsia" w:ascii="宋体" w:hAnsi="Times New Roman" w:eastAsia="宋体" w:cs="宋体"/>
          <w:b/>
          <w:bCs/>
          <w:color w:val="000000"/>
          <w:kern w:val="0"/>
          <w:szCs w:val="21"/>
          <w:lang w:val="en-US" w:eastAsia="zh-CN"/>
        </w:rPr>
        <w:t>难点：</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default" w:ascii="宋体" w:eastAsia="宋体" w:cs="宋体"/>
          <w:b/>
          <w:bCs/>
          <w:color w:val="000000"/>
          <w:kern w:val="0"/>
          <w:szCs w:val="21"/>
          <w:lang w:val="en-US" w:eastAsia="zh-CN"/>
        </w:rPr>
      </w:pPr>
      <w:r>
        <w:rPr>
          <w:rFonts w:hint="eastAsia" w:ascii="宋体" w:eastAsia="宋体" w:cs="宋体"/>
          <w:b/>
          <w:bCs/>
          <w:color w:val="000000"/>
          <w:kern w:val="0"/>
          <w:szCs w:val="21"/>
          <w:lang w:val="en-US" w:eastAsia="zh-CN"/>
        </w:rPr>
        <w:t>思政元素：</w:t>
      </w:r>
      <w:r>
        <w:rPr>
          <w:rFonts w:hint="eastAsia" w:ascii="宋体" w:cs="宋体"/>
          <w:color w:val="000000"/>
          <w:kern w:val="0"/>
          <w:szCs w:val="21"/>
          <w:lang w:val="en-US" w:eastAsia="zh-CN"/>
        </w:rPr>
        <w:t>×××××</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ascii="宋体" w:eastAsia="宋体" w:cs="宋体"/>
          <w:b/>
          <w:bCs/>
          <w:color w:val="000000"/>
          <w:kern w:val="0"/>
          <w:szCs w:val="21"/>
        </w:rPr>
      </w:pPr>
      <w:r>
        <w:rPr>
          <w:rFonts w:hint="eastAsia" w:ascii="宋体" w:eastAsia="宋体" w:cs="宋体"/>
          <w:b/>
          <w:bCs/>
          <w:color w:val="000000"/>
          <w:kern w:val="0"/>
          <w:szCs w:val="21"/>
        </w:rPr>
        <w:t>第2章  拱坝（</w:t>
      </w:r>
      <w:r>
        <w:rPr>
          <w:rFonts w:hint="eastAsia" w:ascii="宋体" w:eastAsia="宋体" w:cs="宋体"/>
          <w:b/>
          <w:bCs/>
          <w:color w:val="000000"/>
          <w:kern w:val="0"/>
          <w:szCs w:val="21"/>
          <w:lang w:val="en-US" w:eastAsia="zh-CN"/>
        </w:rPr>
        <w:t>4</w:t>
      </w:r>
      <w:r>
        <w:rPr>
          <w:rFonts w:hint="eastAsia" w:ascii="宋体" w:eastAsia="宋体" w:cs="宋体"/>
          <w:b/>
          <w:bCs/>
          <w:color w:val="000000"/>
          <w:kern w:val="0"/>
          <w:szCs w:val="21"/>
        </w:rPr>
        <w:t>学时）——支撑教学目标1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w:t>
      </w:r>
      <w:r>
        <w:rPr>
          <w:rFonts w:hint="eastAsia" w:ascii="宋体" w:cs="宋体"/>
          <w:b/>
          <w:bCs/>
          <w:color w:val="000000"/>
          <w:kern w:val="0"/>
          <w:szCs w:val="21"/>
          <w:lang w:val="en-US" w:eastAsia="zh-CN"/>
        </w:rPr>
        <w:t>、6</w:t>
      </w:r>
      <w:r>
        <w:rPr>
          <w:rFonts w:hint="eastAsia" w:ascii="宋体" w:hAnsi="宋体"/>
          <w:color w:val="FF0000"/>
        </w:rPr>
        <w:t>（五号宋体加黑</w:t>
      </w:r>
      <w:r>
        <w:rPr>
          <w:rFonts w:hint="eastAsia" w:ascii="宋体" w:hAnsi="宋体"/>
          <w:color w:val="FF0000"/>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color w:val="000000"/>
          <w:kern w:val="0"/>
          <w:szCs w:val="21"/>
          <w:lang w:val="en-US" w:eastAsia="zh-CN"/>
        </w:rPr>
      </w:pPr>
      <w:r>
        <w:rPr>
          <w:rFonts w:hint="eastAsia" w:ascii="宋体" w:hAnsi="Times New Roman" w:eastAsia="宋体" w:cs="宋体"/>
          <w:b/>
          <w:bCs/>
          <w:color w:val="000000"/>
          <w:kern w:val="0"/>
          <w:szCs w:val="21"/>
        </w:rPr>
        <w:t>知识要点：</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b/>
          <w:bCs/>
          <w:color w:val="000000"/>
          <w:kern w:val="0"/>
          <w:szCs w:val="21"/>
        </w:rPr>
        <w:t>重点：</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rPr>
      </w:pPr>
      <w:r>
        <w:rPr>
          <w:rFonts w:hint="eastAsia" w:ascii="宋体" w:hAnsi="Times New Roman" w:eastAsia="宋体" w:cs="宋体"/>
          <w:b/>
          <w:bCs/>
          <w:color w:val="000000"/>
          <w:kern w:val="0"/>
          <w:szCs w:val="21"/>
          <w:lang w:val="en-US" w:eastAsia="zh-CN"/>
        </w:rPr>
        <w:t>难点：</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default" w:ascii="宋体" w:eastAsia="宋体" w:cs="宋体"/>
          <w:b/>
          <w:bCs/>
          <w:color w:val="000000"/>
          <w:kern w:val="0"/>
          <w:szCs w:val="21"/>
          <w:lang w:val="en-US" w:eastAsia="zh-CN"/>
        </w:rPr>
      </w:pPr>
      <w:r>
        <w:rPr>
          <w:rFonts w:hint="eastAsia" w:ascii="宋体" w:eastAsia="宋体" w:cs="宋体"/>
          <w:b/>
          <w:bCs/>
          <w:color w:val="000000"/>
          <w:kern w:val="0"/>
          <w:szCs w:val="21"/>
          <w:lang w:val="en-US" w:eastAsia="zh-CN"/>
        </w:rPr>
        <w:t>思政元素：</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b/>
          <w:bCs/>
          <w:color w:val="000000"/>
          <w:kern w:val="0"/>
          <w:szCs w:val="21"/>
        </w:rPr>
      </w:pPr>
      <w:r>
        <w:rPr>
          <w:rFonts w:hint="eastAsia" w:ascii="宋体" w:hAnsi="Times New Roman" w:cs="宋体"/>
          <w:b/>
          <w:bCs/>
          <w:color w:val="000000"/>
          <w:kern w:val="0"/>
          <w:szCs w:val="21"/>
          <w:lang w:eastAsia="zh-CN"/>
        </w:rPr>
        <w:t>表</w:t>
      </w:r>
      <w:r>
        <w:rPr>
          <w:rFonts w:hint="eastAsia" w:ascii="宋体" w:hAnsi="Times New Roman" w:cs="宋体"/>
          <w:b/>
          <w:bCs/>
          <w:color w:val="000000"/>
          <w:kern w:val="0"/>
          <w:szCs w:val="21"/>
          <w:lang w:val="en-US" w:eastAsia="zh-CN"/>
        </w:rPr>
        <w:t xml:space="preserve">1：              </w:t>
      </w:r>
      <w:r>
        <w:rPr>
          <w:rFonts w:hint="default" w:ascii="宋体" w:hAnsi="Times New Roman" w:cs="宋体"/>
          <w:b/>
          <w:bCs/>
          <w:color w:val="000000"/>
          <w:kern w:val="0"/>
          <w:szCs w:val="21"/>
          <w:lang w:val="en-US" w:eastAsia="zh-CN"/>
        </w:rPr>
        <w:t xml:space="preserve">  </w:t>
      </w:r>
      <w:r>
        <w:rPr>
          <w:rFonts w:hint="eastAsia" w:ascii="宋体" w:hAnsi="Times New Roman" w:cs="宋体"/>
          <w:b/>
          <w:bCs/>
          <w:color w:val="000000"/>
          <w:kern w:val="0"/>
          <w:szCs w:val="21"/>
          <w:lang w:val="en-US" w:eastAsia="zh-CN"/>
        </w:rPr>
        <w:t xml:space="preserve"> </w:t>
      </w:r>
      <w:r>
        <w:rPr>
          <w:rFonts w:hint="eastAsia" w:ascii="宋体" w:hAnsi="Times New Roman" w:eastAsia="宋体" w:cs="宋体"/>
          <w:b/>
          <w:bCs/>
          <w:color w:val="000000"/>
          <w:kern w:val="0"/>
          <w:szCs w:val="21"/>
        </w:rPr>
        <w:t>课程教学目标与教学内容、教学方法对应表</w:t>
      </w:r>
    </w:p>
    <w:tbl>
      <w:tblPr>
        <w:tblStyle w:val="4"/>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880"/>
        <w:gridCol w:w="825"/>
        <w:gridCol w:w="885"/>
        <w:gridCol w:w="84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vMerge w:val="restart"/>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Times New Roman" w:hAnsi="Times New Roman" w:eastAsia="宋体" w:cs="Times New Roman"/>
                <w:b/>
                <w:bCs/>
                <w:szCs w:val="24"/>
              </w:rPr>
            </w:pPr>
            <w:r>
              <w:rPr>
                <w:rFonts w:hint="eastAsia" w:ascii="Times New Roman" w:hAnsi="Times New Roman" w:eastAsia="宋体" w:cs="Times New Roman"/>
                <w:b/>
                <w:bCs/>
                <w:szCs w:val="24"/>
              </w:rPr>
              <w:t>教学目标</w:t>
            </w:r>
          </w:p>
        </w:tc>
        <w:tc>
          <w:tcPr>
            <w:tcW w:w="2880" w:type="dxa"/>
            <w:vMerge w:val="restart"/>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Times New Roman" w:hAnsi="Times New Roman" w:eastAsia="宋体" w:cs="Times New Roman"/>
                <w:b/>
                <w:bCs/>
                <w:szCs w:val="24"/>
              </w:rPr>
            </w:pPr>
            <w:r>
              <w:rPr>
                <w:rFonts w:hint="eastAsia" w:ascii="Times New Roman" w:hAnsi="Times New Roman" w:eastAsia="宋体" w:cs="Times New Roman"/>
                <w:b/>
                <w:bCs/>
                <w:szCs w:val="24"/>
              </w:rPr>
              <w:t>教学内容</w:t>
            </w:r>
          </w:p>
        </w:tc>
        <w:tc>
          <w:tcPr>
            <w:tcW w:w="3420" w:type="dxa"/>
            <w:gridSpan w:val="4"/>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Cs w:val="21"/>
              </w:rPr>
            </w:pPr>
            <w:r>
              <w:rPr>
                <w:rFonts w:hint="eastAsia" w:ascii="宋体" w:hAnsi="Times New Roman" w:eastAsia="宋体" w:cs="宋体"/>
                <w:b/>
                <w:bCs/>
                <w:color w:val="000000"/>
                <w:kern w:val="0"/>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vMerge w:val="continue"/>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Cs w:val="21"/>
              </w:rPr>
            </w:pPr>
          </w:p>
        </w:tc>
        <w:tc>
          <w:tcPr>
            <w:tcW w:w="2880" w:type="dxa"/>
            <w:vMerge w:val="continue"/>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Cs w:val="21"/>
              </w:rPr>
            </w:pPr>
          </w:p>
        </w:tc>
        <w:tc>
          <w:tcPr>
            <w:tcW w:w="825"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rPr>
              <w:t>讲授法</w:t>
            </w:r>
          </w:p>
        </w:tc>
        <w:tc>
          <w:tcPr>
            <w:tcW w:w="885"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lang w:val="en-US" w:eastAsia="zh-CN"/>
              </w:rPr>
              <w:t>案例</w:t>
            </w:r>
            <w:r>
              <w:rPr>
                <w:rFonts w:hint="eastAsia" w:ascii="宋体" w:hAnsi="Times New Roman" w:eastAsia="宋体" w:cs="宋体"/>
                <w:b/>
                <w:bCs/>
                <w:color w:val="000000"/>
                <w:kern w:val="0"/>
                <w:sz w:val="20"/>
                <w:szCs w:val="20"/>
              </w:rPr>
              <w:t>法</w:t>
            </w:r>
          </w:p>
        </w:tc>
        <w:tc>
          <w:tcPr>
            <w:tcW w:w="840"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lang w:val="en-US" w:eastAsia="zh-CN"/>
              </w:rPr>
              <w:t>讨论</w:t>
            </w:r>
            <w:r>
              <w:rPr>
                <w:rFonts w:hint="eastAsia" w:ascii="宋体" w:hAnsi="Times New Roman" w:eastAsia="宋体" w:cs="宋体"/>
                <w:b/>
                <w:bCs/>
                <w:color w:val="000000"/>
                <w:kern w:val="0"/>
                <w:sz w:val="20"/>
                <w:szCs w:val="20"/>
              </w:rPr>
              <w:t>法</w:t>
            </w:r>
          </w:p>
        </w:tc>
        <w:tc>
          <w:tcPr>
            <w:tcW w:w="870"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rPr>
              <w:t>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目标1</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0</w:t>
            </w:r>
            <w:r>
              <w:rPr>
                <w:rFonts w:hint="eastAsia" w:ascii="Times New Roman" w:hAnsi="Times New Roman" w:cs="Times New Roman"/>
                <w:b w:val="0"/>
                <w:bCs/>
                <w:szCs w:val="24"/>
              </w:rPr>
              <w:t>章  绪论</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目标1、2、3、4</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1</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目标1、2</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2</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目标1、2、3、4</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3</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rPr>
            </w:pPr>
            <w:r>
              <w:rPr>
                <w:rFonts w:hint="eastAsia" w:ascii="Times New Roman" w:hAnsi="Times New Roman" w:cs="Times New Roman"/>
                <w:b w:val="0"/>
                <w:bCs/>
                <w:szCs w:val="24"/>
              </w:rPr>
              <w:t>目标3、</w:t>
            </w:r>
            <w:r>
              <w:rPr>
                <w:rFonts w:hint="eastAsia" w:ascii="Times New Roman" w:hAnsi="Times New Roman" w:cs="Times New Roman"/>
                <w:b w:val="0"/>
                <w:bCs/>
                <w:szCs w:val="24"/>
                <w:lang w:val="en-US" w:eastAsia="zh-CN"/>
              </w:rPr>
              <w:t>5</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4</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rPr>
            </w:pPr>
            <w:r>
              <w:rPr>
                <w:rFonts w:hint="eastAsia" w:ascii="Times New Roman" w:hAnsi="Times New Roman" w:cs="Times New Roman"/>
                <w:b w:val="0"/>
                <w:bCs/>
                <w:szCs w:val="24"/>
              </w:rPr>
              <w:t>目标2、</w:t>
            </w:r>
            <w:r>
              <w:rPr>
                <w:rFonts w:hint="eastAsia" w:ascii="Times New Roman" w:hAnsi="Times New Roman" w:cs="Times New Roman"/>
                <w:b w:val="0"/>
                <w:bCs/>
                <w:szCs w:val="24"/>
                <w:lang w:val="en-US" w:eastAsia="zh-CN"/>
              </w:rPr>
              <w:t>5</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5</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rPr>
            </w:pPr>
            <w:r>
              <w:rPr>
                <w:rFonts w:hint="eastAsia" w:ascii="Times New Roman" w:hAnsi="Times New Roman" w:cs="Times New Roman"/>
                <w:b w:val="0"/>
                <w:bCs/>
                <w:szCs w:val="24"/>
              </w:rPr>
              <w:t>目标1</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6</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rPr>
            </w:pPr>
            <w:r>
              <w:rPr>
                <w:rFonts w:hint="eastAsia" w:ascii="Times New Roman" w:hAnsi="Times New Roman" w:cs="Times New Roman"/>
                <w:b w:val="0"/>
                <w:bCs/>
                <w:szCs w:val="24"/>
              </w:rPr>
              <w:t>目标3、4</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7</w:t>
            </w:r>
            <w:r>
              <w:rPr>
                <w:rFonts w:hint="eastAsia" w:ascii="Times New Roman" w:hAnsi="Times New Roman" w:cs="Times New Roman"/>
                <w:b w:val="0"/>
                <w:bCs/>
                <w:szCs w:val="24"/>
              </w:rPr>
              <w:t xml:space="preserve">章 </w:t>
            </w:r>
            <w:r>
              <w:rPr>
                <w:rFonts w:hint="eastAsia" w:ascii="Times New Roman" w:hAnsi="Times New Roman" w:cs="Times New Roman"/>
                <w:b w:val="0"/>
                <w:bCs/>
                <w:szCs w:val="24"/>
                <w:lang w:val="en-US" w:eastAsia="zh-CN"/>
              </w:rPr>
              <w:t xml:space="preserve">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目标4</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5</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8</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目标</w:t>
            </w:r>
            <w:r>
              <w:rPr>
                <w:rFonts w:hint="eastAsia" w:ascii="Times New Roman" w:hAnsi="Times New Roman" w:cs="Times New Roman"/>
                <w:b w:val="0"/>
                <w:bCs/>
                <w:szCs w:val="24"/>
                <w:lang w:val="en-US" w:eastAsia="zh-CN"/>
              </w:rPr>
              <w:t>2</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9</w:t>
            </w:r>
            <w:r>
              <w:rPr>
                <w:rFonts w:hint="eastAsia" w:ascii="Times New Roman" w:hAnsi="Times New Roman" w:cs="Times New Roman"/>
                <w:b w:val="0"/>
                <w:bCs/>
                <w:szCs w:val="24"/>
              </w:rPr>
              <w:t xml:space="preserve">章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bl>
    <w:p>
      <w:pPr>
        <w:pStyle w:val="6"/>
        <w:keepNext w:val="0"/>
        <w:keepLines w:val="0"/>
        <w:pageBreakBefore w:val="0"/>
        <w:kinsoku/>
        <w:overflowPunct/>
        <w:topLinePunct w:val="0"/>
        <w:bidi w:val="0"/>
        <w:spacing w:line="360" w:lineRule="auto"/>
        <w:textAlignment w:val="auto"/>
        <w:rPr>
          <w:rFonts w:ascii="Times New Roman" w:hAnsi="Times New Roman" w:eastAsia="宋体" w:cs="Times New Roman"/>
          <w:b/>
          <w:bCs w:val="0"/>
          <w:color w:val="FF0000"/>
          <w:kern w:val="2"/>
          <w:sz w:val="21"/>
          <w:szCs w:val="24"/>
        </w:rPr>
      </w:pPr>
      <w:r>
        <w:rPr>
          <w:rFonts w:hint="eastAsia" w:ascii="Times New Roman" w:hAnsi="Times New Roman" w:eastAsia="宋体" w:cs="Times New Roman"/>
          <w:b/>
          <w:bCs w:val="0"/>
          <w:color w:val="FF0000"/>
          <w:kern w:val="2"/>
          <w:sz w:val="21"/>
          <w:szCs w:val="24"/>
        </w:rPr>
        <w:t>注：教学方法如，讲授法、讨论法、</w:t>
      </w:r>
      <w:r>
        <w:rPr>
          <w:rFonts w:hint="eastAsia" w:cs="Times New Roman"/>
          <w:b/>
          <w:bCs w:val="0"/>
          <w:color w:val="FF0000"/>
          <w:kern w:val="2"/>
          <w:sz w:val="21"/>
          <w:szCs w:val="24"/>
          <w:lang w:eastAsia="zh-CN"/>
        </w:rPr>
        <w:t>案例法、</w:t>
      </w:r>
      <w:r>
        <w:rPr>
          <w:rFonts w:hint="eastAsia" w:ascii="Times New Roman" w:hAnsi="Times New Roman" w:eastAsia="宋体" w:cs="Times New Roman"/>
          <w:b/>
          <w:bCs w:val="0"/>
          <w:color w:val="FF0000"/>
          <w:kern w:val="2"/>
          <w:sz w:val="21"/>
          <w:szCs w:val="24"/>
        </w:rPr>
        <w:t>实验法、演示法</w:t>
      </w:r>
      <w:r>
        <w:rPr>
          <w:rFonts w:hint="eastAsia" w:cs="Times New Roman"/>
          <w:b/>
          <w:bCs w:val="0"/>
          <w:color w:val="FF0000"/>
          <w:kern w:val="2"/>
          <w:sz w:val="21"/>
          <w:szCs w:val="24"/>
          <w:lang w:eastAsia="zh-CN"/>
        </w:rPr>
        <w:t>、项目式、</w:t>
      </w:r>
      <w:r>
        <w:rPr>
          <w:rFonts w:hint="eastAsia" w:cs="Times New Roman"/>
          <w:b/>
          <w:bCs w:val="0"/>
          <w:color w:val="FF0000"/>
          <w:kern w:val="2"/>
          <w:sz w:val="21"/>
          <w:szCs w:val="24"/>
          <w:lang w:val="en-US" w:eastAsia="zh-CN"/>
        </w:rPr>
        <w:t>PBL</w:t>
      </w:r>
      <w:r>
        <w:rPr>
          <w:rFonts w:hint="eastAsia" w:ascii="Times New Roman" w:hAnsi="Times New Roman" w:eastAsia="宋体" w:cs="Times New Roman"/>
          <w:b/>
          <w:bCs w:val="0"/>
          <w:color w:val="FF0000"/>
          <w:kern w:val="2"/>
          <w:sz w:val="21"/>
          <w:szCs w:val="24"/>
        </w:rPr>
        <w:t>等；请根据</w:t>
      </w:r>
      <w:r>
        <w:rPr>
          <w:rFonts w:hint="eastAsia" w:cs="Times New Roman"/>
          <w:b/>
          <w:bCs w:val="0"/>
          <w:color w:val="FF0000"/>
          <w:kern w:val="2"/>
          <w:sz w:val="21"/>
          <w:szCs w:val="24"/>
          <w:lang w:val="en-US" w:eastAsia="zh-CN"/>
        </w:rPr>
        <w:t>课程主要采用的方法在“教学方法”列示名称</w:t>
      </w:r>
      <w:r>
        <w:rPr>
          <w:rFonts w:hint="eastAsia" w:ascii="Times New Roman" w:hAnsi="Times New Roman" w:eastAsia="宋体" w:cs="Times New Roman"/>
          <w:b/>
          <w:bCs w:val="0"/>
          <w:color w:val="FF0000"/>
          <w:kern w:val="2"/>
          <w:sz w:val="21"/>
          <w:szCs w:val="24"/>
        </w:rPr>
        <w:t>，并在相应的表格内打</w:t>
      </w:r>
      <w:r>
        <w:rPr>
          <w:rFonts w:ascii="Times New Roman" w:hAnsi="Times New Roman" w:eastAsia="宋体" w:cs="Times New Roman"/>
          <w:b/>
          <w:bCs w:val="0"/>
          <w:color w:val="FF0000"/>
          <w:kern w:val="2"/>
          <w:sz w:val="21"/>
          <w:szCs w:val="24"/>
        </w:rPr>
        <w:t>“√”</w:t>
      </w:r>
    </w:p>
    <w:p>
      <w:pPr>
        <w:pStyle w:val="6"/>
        <w:keepNext w:val="0"/>
        <w:keepLines w:val="0"/>
        <w:pageBreakBefore w:val="0"/>
        <w:kinsoku/>
        <w:overflowPunct/>
        <w:topLinePunct w:val="0"/>
        <w:bidi w:val="0"/>
        <w:spacing w:line="360" w:lineRule="auto"/>
        <w:textAlignment w:val="auto"/>
        <w:rPr>
          <w:rFonts w:ascii="Times New Roman" w:hAnsi="Times New Roman" w:eastAsia="宋体" w:cs="Times New Roman"/>
          <w:b/>
          <w:bCs w:val="0"/>
          <w:color w:val="FF0000"/>
          <w:kern w:val="2"/>
          <w:sz w:val="21"/>
          <w:szCs w:val="24"/>
        </w:rPr>
      </w:pPr>
    </w:p>
    <w:p>
      <w:pPr>
        <w:keepNext w:val="0"/>
        <w:keepLines w:val="0"/>
        <w:pageBreakBefore w:val="0"/>
        <w:kinsoku/>
        <w:overflowPunct/>
        <w:topLinePunct w:val="0"/>
        <w:bidi w:val="0"/>
        <w:spacing w:line="360" w:lineRule="auto"/>
        <w:jc w:val="left"/>
        <w:textAlignment w:val="auto"/>
        <w:rPr>
          <w:rFonts w:hint="eastAsia"/>
          <w:b w:val="0"/>
          <w:bCs/>
          <w:color w:val="FF0000"/>
          <w:sz w:val="24"/>
          <w:szCs w:val="24"/>
          <w:lang w:val="en-US" w:eastAsia="zh-CN"/>
        </w:rPr>
      </w:pPr>
      <w:r>
        <w:rPr>
          <w:rFonts w:hint="eastAsia"/>
          <w:b/>
          <w:sz w:val="24"/>
          <w:szCs w:val="24"/>
          <w:lang w:val="en-US" w:eastAsia="zh-CN"/>
        </w:rPr>
        <w:t xml:space="preserve">五、考核方式与评分办法 </w:t>
      </w:r>
      <w:r>
        <w:rPr>
          <w:rFonts w:hint="eastAsia"/>
          <w:b w:val="0"/>
          <w:bCs/>
          <w:color w:val="FF0000"/>
          <w:sz w:val="24"/>
          <w:szCs w:val="24"/>
          <w:lang w:val="en-US" w:eastAsia="zh-CN"/>
        </w:rPr>
        <w:t>（小四宋体加黑）</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课程成绩由平时</w:t>
      </w:r>
      <w:r>
        <w:rPr>
          <w:rFonts w:hint="eastAsia" w:ascii="宋体" w:hAnsi="Times New Roman" w:eastAsia="宋体" w:cs="宋体"/>
          <w:color w:val="000000"/>
          <w:kern w:val="0"/>
          <w:szCs w:val="21"/>
        </w:rPr>
        <w:t>成绩</w:t>
      </w:r>
      <w:r>
        <w:rPr>
          <w:rFonts w:hint="eastAsia" w:ascii="Times New Roman" w:hAnsi="Times New Roman" w:eastAsia="宋体" w:cs="Times New Roman"/>
          <w:color w:val="000000"/>
          <w:kern w:val="0"/>
          <w:szCs w:val="21"/>
        </w:rPr>
        <w:t>和期末考试成绩组成。</w:t>
      </w:r>
      <w:r>
        <w:rPr>
          <w:rFonts w:ascii="Times New Roman" w:hAnsi="Times New Roman" w:eastAsia="宋体" w:cs="Times New Roman"/>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ascii="宋体" w:hAnsi="Times New Roman" w:eastAsia="宋体" w:cs="宋体"/>
          <w:color w:val="000000"/>
          <w:kern w:val="0"/>
          <w:szCs w:val="21"/>
        </w:rPr>
      </w:pPr>
      <w:r>
        <w:rPr>
          <w:rFonts w:hint="eastAsia" w:ascii="宋体" w:eastAsia="宋体" w:cs="宋体"/>
          <w:color w:val="000000"/>
          <w:kern w:val="0"/>
          <w:szCs w:val="21"/>
        </w:rPr>
        <w:t>（一）期末考试</w:t>
      </w:r>
      <w:r>
        <w:rPr>
          <w:rFonts w:hint="eastAsia" w:ascii="宋体" w:hAnsi="Times New Roman" w:eastAsia="宋体" w:cs="宋体"/>
          <w:color w:val="000000"/>
          <w:kern w:val="0"/>
          <w:szCs w:val="21"/>
        </w:rPr>
        <w:t>采用</w:t>
      </w:r>
      <w:r>
        <w:rPr>
          <w:rFonts w:hint="eastAsia" w:ascii="宋体" w:eastAsia="宋体" w:cs="宋体"/>
          <w:color w:val="000000"/>
          <w:kern w:val="0"/>
          <w:szCs w:val="21"/>
        </w:rPr>
        <w:t>闭卷方式，期末考试成绩占</w:t>
      </w:r>
      <w:r>
        <w:rPr>
          <w:rFonts w:ascii="Times New Roman" w:hAnsi="Times New Roman" w:eastAsia="宋体" w:cs="Times New Roman"/>
          <w:color w:val="000000"/>
          <w:kern w:val="0"/>
          <w:szCs w:val="21"/>
        </w:rPr>
        <w:t>70%</w:t>
      </w:r>
      <w:r>
        <w:rPr>
          <w:rFonts w:hint="eastAsia" w:ascii="宋体" w:hAnsi="Times New Roman" w:eastAsia="宋体" w:cs="宋体"/>
          <w:color w:val="000000"/>
          <w:kern w:val="0"/>
          <w:szCs w:val="21"/>
        </w:rPr>
        <w:t>，具体见试卷答案及评分标准。</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ascii="宋体" w:hAnsi="Times New Roman" w:eastAsia="宋体" w:cs="宋体"/>
          <w:color w:val="000000"/>
          <w:kern w:val="0"/>
          <w:szCs w:val="21"/>
        </w:rPr>
      </w:pPr>
      <w:r>
        <w:rPr>
          <w:rFonts w:hint="eastAsia" w:ascii="宋体" w:hAnsi="Times New Roman" w:eastAsia="宋体" w:cs="宋体"/>
          <w:color w:val="000000"/>
          <w:kern w:val="0"/>
          <w:szCs w:val="21"/>
        </w:rPr>
        <w:t>（二）平时成绩占</w:t>
      </w:r>
      <w:r>
        <w:rPr>
          <w:rFonts w:ascii="Times New Roman" w:hAnsi="Times New Roman" w:eastAsia="宋体" w:cs="Times New Roman"/>
          <w:color w:val="000000"/>
          <w:kern w:val="0"/>
          <w:szCs w:val="21"/>
        </w:rPr>
        <w:t>30%</w:t>
      </w:r>
      <w:r>
        <w:rPr>
          <w:rFonts w:hint="eastAsia" w:ascii="宋体" w:hAnsi="Times New Roman" w:eastAsia="宋体" w:cs="宋体"/>
          <w:color w:val="000000"/>
          <w:kern w:val="0"/>
          <w:szCs w:val="21"/>
        </w:rPr>
        <w:t>，包括出勤率、课堂表现、作业完成情况。</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bCs/>
          <w:szCs w:val="24"/>
          <w:lang w:val="en-US"/>
        </w:rPr>
      </w:pPr>
      <w:r>
        <w:rPr>
          <w:rFonts w:hint="eastAsia" w:ascii="Times New Roman" w:hAnsi="Times New Roman" w:cs="Times New Roman"/>
          <w:bCs/>
          <w:szCs w:val="24"/>
          <w:lang w:eastAsia="zh-CN"/>
        </w:rPr>
        <w:t>（</w:t>
      </w:r>
      <w:r>
        <w:rPr>
          <w:rFonts w:hint="eastAsia" w:ascii="Times New Roman" w:hAnsi="Times New Roman" w:cs="Times New Roman"/>
          <w:bCs/>
          <w:szCs w:val="24"/>
          <w:lang w:val="en-US" w:eastAsia="zh-CN"/>
        </w:rPr>
        <w:t>1</w:t>
      </w:r>
      <w:r>
        <w:rPr>
          <w:rFonts w:hint="eastAsia" w:ascii="Times New Roman" w:hAnsi="Times New Roman" w:cs="Times New Roman"/>
          <w:bCs/>
          <w:szCs w:val="24"/>
          <w:lang w:eastAsia="zh-CN"/>
        </w:rPr>
        <w:t>）</w:t>
      </w:r>
      <w:r>
        <w:rPr>
          <w:rFonts w:hint="eastAsia" w:ascii="Times New Roman" w:hAnsi="Times New Roman" w:cs="Times New Roman"/>
          <w:bCs/>
          <w:szCs w:val="24"/>
          <w:lang w:val="en-US" w:eastAsia="zh-CN"/>
        </w:rPr>
        <w:t>课堂表现5分，</w:t>
      </w:r>
      <w:r>
        <w:rPr>
          <w:rFonts w:hint="eastAsia" w:ascii="Times New Roman" w:hAnsi="Times New Roman" w:cs="Times New Roman"/>
          <w:bCs/>
          <w:szCs w:val="24"/>
        </w:rPr>
        <w:t>应得分数为：</w:t>
      </w:r>
      <w:r>
        <w:rPr>
          <w:rFonts w:hint="eastAsia" w:ascii="Times New Roman" w:hAnsi="Times New Roman" w:cs="Times New Roman"/>
          <w:bCs/>
          <w:szCs w:val="24"/>
          <w:lang w:val="en-US" w:eastAsia="zh-CN"/>
        </w:rPr>
        <w:t>课堂回答问题、研讨表现较好1次，记为1分，累计最高10分（可冲抵出勤率的扣分）。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FF0000"/>
          <w:lang w:eastAsia="zh-CN"/>
        </w:rPr>
      </w:pPr>
      <w:r>
        <w:rPr>
          <w:rFonts w:hint="eastAsia" w:ascii="宋体" w:hAnsi="Times New Roman" w:eastAsia="宋体" w:cs="宋体"/>
          <w:color w:val="000000"/>
          <w:kern w:val="0"/>
          <w:szCs w:val="21"/>
        </w:rPr>
        <w:t>（</w:t>
      </w:r>
      <w:r>
        <w:rPr>
          <w:rFonts w:hint="eastAsia" w:ascii="Times New Roman" w:hAnsi="Times New Roman" w:cs="Times New Roman"/>
          <w:color w:val="000000"/>
          <w:kern w:val="0"/>
          <w:szCs w:val="21"/>
          <w:lang w:val="en-US" w:eastAsia="zh-CN"/>
        </w:rPr>
        <w:t>2</w:t>
      </w:r>
      <w:r>
        <w:rPr>
          <w:rFonts w:hint="eastAsia" w:ascii="宋体" w:hAnsi="Times New Roman" w:eastAsia="宋体" w:cs="宋体"/>
          <w:color w:val="000000"/>
          <w:kern w:val="0"/>
          <w:szCs w:val="21"/>
        </w:rPr>
        <w:t>）作业</w:t>
      </w:r>
      <w:r>
        <w:rPr>
          <w:rFonts w:hint="eastAsia" w:ascii="宋体" w:hAnsi="Times New Roman" w:cs="宋体"/>
          <w:color w:val="000000"/>
          <w:kern w:val="0"/>
          <w:szCs w:val="21"/>
          <w:lang w:eastAsia="zh-CN"/>
        </w:rPr>
        <w:t>和平时</w:t>
      </w:r>
      <w:r>
        <w:rPr>
          <w:rFonts w:hint="eastAsia" w:ascii="Times New Roman" w:hAnsi="Times New Roman" w:cs="Times New Roman"/>
          <w:b w:val="0"/>
          <w:bCs/>
          <w:szCs w:val="24"/>
          <w:lang w:eastAsia="zh-CN"/>
        </w:rPr>
        <w:t>测验</w:t>
      </w:r>
      <w:r>
        <w:rPr>
          <w:rFonts w:hint="eastAsia" w:ascii="Times New Roman" w:hAnsi="Times New Roman" w:eastAsia="宋体" w:cs="Times New Roman"/>
          <w:color w:val="000000"/>
          <w:kern w:val="0"/>
          <w:szCs w:val="21"/>
          <w:lang w:val="en-US" w:eastAsia="zh-CN"/>
        </w:rPr>
        <w:t>20</w:t>
      </w:r>
      <w:r>
        <w:rPr>
          <w:rFonts w:hint="eastAsia" w:ascii="宋体" w:hAnsi="Times New Roman" w:eastAsia="宋体" w:cs="宋体"/>
          <w:color w:val="000000"/>
          <w:kern w:val="0"/>
          <w:szCs w:val="21"/>
        </w:rPr>
        <w:t>分。</w:t>
      </w:r>
      <w:r>
        <w:rPr>
          <w:rFonts w:ascii="宋体" w:hAnsi="Times New Roman" w:eastAsia="宋体" w:cs="宋体"/>
          <w:color w:val="000000"/>
          <w:kern w:val="0"/>
          <w:szCs w:val="21"/>
        </w:rPr>
        <w:t xml:space="preserve"> </w:t>
      </w:r>
      <w:r>
        <w:rPr>
          <w:rFonts w:hint="eastAsia" w:ascii="宋体" w:hAnsi="宋体"/>
          <w:color w:val="FF0000"/>
        </w:rPr>
        <w:t>（正文五号宋体，首行缩进2字符</w:t>
      </w:r>
      <w:r>
        <w:rPr>
          <w:rFonts w:hint="eastAsia" w:ascii="宋体" w:hAnsi="宋体"/>
          <w:color w:val="FF0000"/>
          <w:lang w:eastAsia="zh-CN"/>
        </w:rPr>
        <w:t>）。</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cs="Times New Roman"/>
          <w:b/>
          <w:bCs w:val="0"/>
          <w:color w:val="FF0000"/>
          <w:szCs w:val="24"/>
          <w:lang w:val="en-US" w:eastAsia="zh-CN"/>
        </w:rPr>
      </w:pPr>
      <w:r>
        <w:rPr>
          <w:rFonts w:hint="eastAsia" w:ascii="宋体" w:hAnsi="Times New Roman" w:eastAsia="宋体" w:cs="宋体"/>
          <w:color w:val="000000"/>
          <w:kern w:val="0"/>
          <w:szCs w:val="21"/>
        </w:rPr>
        <w:t>（</w:t>
      </w:r>
      <w:r>
        <w:rPr>
          <w:rFonts w:hint="eastAsia" w:ascii="Times New Roman" w:hAnsi="Times New Roman" w:cs="Times New Roman"/>
          <w:color w:val="000000"/>
          <w:kern w:val="0"/>
          <w:szCs w:val="21"/>
          <w:lang w:val="en-US" w:eastAsia="zh-CN"/>
        </w:rPr>
        <w:t>3</w:t>
      </w:r>
      <w:r>
        <w:rPr>
          <w:rFonts w:hint="eastAsia" w:ascii="宋体" w:hAnsi="Times New Roman" w:eastAsia="宋体" w:cs="宋体"/>
          <w:color w:val="000000"/>
          <w:kern w:val="0"/>
          <w:szCs w:val="21"/>
        </w:rPr>
        <w:t>）</w:t>
      </w:r>
      <w:r>
        <w:rPr>
          <w:rFonts w:hint="eastAsia" w:ascii="Times New Roman" w:hAnsi="Times New Roman" w:eastAsia="宋体" w:cs="Times New Roman"/>
          <w:bCs/>
          <w:szCs w:val="24"/>
          <w:lang w:val="en-US" w:eastAsia="zh-CN"/>
        </w:rPr>
        <w:t>出勤率5分</w:t>
      </w:r>
      <w:r>
        <w:rPr>
          <w:rFonts w:hint="eastAsia" w:ascii="Times New Roman" w:hAnsi="Times New Roman" w:cs="Times New Roman"/>
          <w:bCs/>
          <w:szCs w:val="24"/>
        </w:rPr>
        <w:t>，应得分数为：</w:t>
      </w:r>
      <w:r>
        <w:rPr>
          <w:rFonts w:hint="eastAsia" w:ascii="Times New Roman" w:hAnsi="Times New Roman" w:cs="Times New Roman"/>
          <w:bCs/>
          <w:szCs w:val="24"/>
          <w:lang w:val="en-US" w:eastAsia="zh-CN"/>
        </w:rPr>
        <w:t>5</w:t>
      </w:r>
      <w:r>
        <w:rPr>
          <w:rFonts w:hint="eastAsia" w:ascii="Times New Roman" w:hAnsi="Times New Roman" w:cs="Times New Roman"/>
          <w:bCs/>
          <w:szCs w:val="24"/>
        </w:rPr>
        <w:t>分</w:t>
      </w:r>
      <w:r>
        <w:rPr>
          <w:rFonts w:ascii="Times New Roman" w:hAnsi="Times New Roman" w:cs="Times New Roman"/>
          <w:bCs/>
          <w:szCs w:val="24"/>
        </w:rPr>
        <w:t>×</w:t>
      </w:r>
      <w:r>
        <w:rPr>
          <w:rFonts w:hint="eastAsia" w:ascii="Times New Roman" w:hAnsi="Times New Roman" w:cs="Times New Roman"/>
          <w:bCs/>
          <w:szCs w:val="24"/>
        </w:rPr>
        <w:t>出勤率。例如，共点名</w:t>
      </w:r>
      <w:r>
        <w:rPr>
          <w:rFonts w:ascii="Times New Roman" w:hAnsi="Times New Roman" w:cs="Times New Roman"/>
          <w:bCs/>
          <w:szCs w:val="24"/>
        </w:rPr>
        <w:t>5</w:t>
      </w:r>
      <w:r>
        <w:rPr>
          <w:rFonts w:hint="eastAsia" w:ascii="Times New Roman" w:hAnsi="Times New Roman" w:cs="Times New Roman"/>
          <w:bCs/>
          <w:szCs w:val="24"/>
        </w:rPr>
        <w:t>次，缺勤</w:t>
      </w:r>
      <w:r>
        <w:rPr>
          <w:rFonts w:ascii="Times New Roman" w:hAnsi="Times New Roman" w:cs="Times New Roman"/>
          <w:bCs/>
          <w:szCs w:val="24"/>
        </w:rPr>
        <w:t>1</w:t>
      </w:r>
      <w:r>
        <w:rPr>
          <w:rFonts w:hint="eastAsia" w:ascii="Times New Roman" w:hAnsi="Times New Roman" w:cs="Times New Roman"/>
          <w:bCs/>
          <w:szCs w:val="24"/>
        </w:rPr>
        <w:t>次，扣</w:t>
      </w:r>
      <w:r>
        <w:rPr>
          <w:rFonts w:hint="eastAsia" w:ascii="Times New Roman" w:hAnsi="Times New Roman" w:cs="Times New Roman"/>
          <w:bCs/>
          <w:szCs w:val="24"/>
          <w:lang w:val="en-US" w:eastAsia="zh-CN"/>
        </w:rPr>
        <w:t>1</w:t>
      </w:r>
      <w:r>
        <w:rPr>
          <w:rFonts w:hint="eastAsia" w:ascii="Times New Roman" w:hAnsi="Times New Roman" w:cs="Times New Roman"/>
          <w:bCs/>
          <w:szCs w:val="24"/>
        </w:rPr>
        <w:t>分，得分</w:t>
      </w:r>
      <w:r>
        <w:rPr>
          <w:rFonts w:hint="eastAsia" w:ascii="Times New Roman" w:hAnsi="Times New Roman" w:cs="Times New Roman"/>
          <w:bCs/>
          <w:szCs w:val="24"/>
          <w:lang w:val="en-US" w:eastAsia="zh-CN"/>
        </w:rPr>
        <w:t>4</w:t>
      </w:r>
      <w:r>
        <w:rPr>
          <w:rFonts w:hint="eastAsia" w:ascii="Times New Roman" w:hAnsi="Times New Roman" w:cs="Times New Roman"/>
          <w:bCs/>
          <w:szCs w:val="24"/>
        </w:rPr>
        <w:t>分</w:t>
      </w:r>
      <w:r>
        <w:rPr>
          <w:rFonts w:hint="eastAsia" w:ascii="Times New Roman" w:hAnsi="Times New Roman" w:cs="Times New Roman"/>
          <w:bCs/>
          <w:szCs w:val="24"/>
          <w:lang w:eastAsia="zh-CN"/>
        </w:rPr>
        <w:t>。</w:t>
      </w:r>
      <w:r>
        <w:rPr>
          <w:rFonts w:hint="eastAsia" w:ascii="Times New Roman" w:hAnsi="Times New Roman" w:cs="Times New Roman"/>
          <w:b/>
          <w:bCs w:val="0"/>
          <w:color w:val="FF0000"/>
          <w:szCs w:val="24"/>
          <w:lang w:eastAsia="zh-CN"/>
        </w:rPr>
        <w:t>（注，考勤分值不能超过总评的</w:t>
      </w:r>
      <w:r>
        <w:rPr>
          <w:rFonts w:hint="eastAsia" w:ascii="Times New Roman" w:hAnsi="Times New Roman" w:cs="Times New Roman"/>
          <w:b/>
          <w:bCs w:val="0"/>
          <w:color w:val="FF0000"/>
          <w:szCs w:val="24"/>
          <w:lang w:val="en-US" w:eastAsia="zh-CN"/>
        </w:rPr>
        <w:t>5%）</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default" w:ascii="Times New Roman" w:hAnsi="Times New Roman" w:cs="Times New Roman"/>
          <w:b/>
          <w:bCs w:val="0"/>
          <w:color w:val="FF0000"/>
          <w:szCs w:val="24"/>
          <w:lang w:val="en-US" w:eastAsia="zh-CN"/>
        </w:rPr>
      </w:pPr>
    </w:p>
    <w:p>
      <w:pPr>
        <w:keepNext w:val="0"/>
        <w:keepLines w:val="0"/>
        <w:pageBreakBefore w:val="0"/>
        <w:kinsoku/>
        <w:overflowPunct/>
        <w:topLinePunct w:val="0"/>
        <w:autoSpaceDE w:val="0"/>
        <w:autoSpaceDN w:val="0"/>
        <w:bidi w:val="0"/>
        <w:adjustRightInd w:val="0"/>
        <w:snapToGrid w:val="0"/>
        <w:spacing w:line="360" w:lineRule="auto"/>
        <w:jc w:val="both"/>
        <w:textAlignment w:val="auto"/>
        <w:rPr>
          <w:rFonts w:hint="default" w:ascii="宋体" w:hAnsi="Times New Roman" w:eastAsia="宋体" w:cs="宋体"/>
          <w:b/>
          <w:bCs/>
          <w:color w:val="000000"/>
          <w:kern w:val="0"/>
          <w:szCs w:val="21"/>
          <w:lang w:val="en-US" w:eastAsia="zh-CN"/>
        </w:rPr>
      </w:pPr>
      <w:r>
        <w:rPr>
          <w:rFonts w:hint="eastAsia" w:ascii="宋体" w:hAnsi="Times New Roman" w:eastAsia="宋体" w:cs="宋体"/>
          <w:b/>
          <w:bCs/>
          <w:color w:val="000000"/>
          <w:kern w:val="0"/>
          <w:szCs w:val="21"/>
          <w:lang w:val="en-US" w:eastAsia="zh-CN"/>
        </w:rPr>
        <w:t xml:space="preserve">表2：               </w:t>
      </w:r>
      <w:r>
        <w:rPr>
          <w:rFonts w:hint="default" w:ascii="宋体" w:hAnsi="Times New Roman" w:cs="宋体"/>
          <w:b/>
          <w:bCs/>
          <w:color w:val="000000"/>
          <w:kern w:val="0"/>
          <w:szCs w:val="21"/>
          <w:lang w:val="en-US" w:eastAsia="zh-CN"/>
        </w:rPr>
        <w:t xml:space="preserve">          </w:t>
      </w:r>
      <w:r>
        <w:rPr>
          <w:rFonts w:hint="eastAsia" w:ascii="宋体" w:hAnsi="Times New Roman" w:cs="宋体"/>
          <w:b/>
          <w:bCs/>
          <w:color w:val="000000"/>
          <w:kern w:val="0"/>
          <w:szCs w:val="21"/>
          <w:lang w:val="en-US" w:eastAsia="zh-CN"/>
        </w:rPr>
        <w:t xml:space="preserve"> </w:t>
      </w:r>
      <w:r>
        <w:rPr>
          <w:rFonts w:hint="eastAsia" w:ascii="宋体" w:hAnsi="Times New Roman" w:eastAsia="宋体" w:cs="宋体"/>
          <w:b/>
          <w:bCs/>
          <w:color w:val="000000"/>
          <w:kern w:val="0"/>
          <w:szCs w:val="21"/>
          <w:lang w:val="en-US" w:eastAsia="zh-CN"/>
        </w:rPr>
        <w:t xml:space="preserve">   考核形式与权重</w:t>
      </w: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712"/>
        <w:gridCol w:w="126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考核形式</w:t>
            </w:r>
          </w:p>
        </w:tc>
        <w:tc>
          <w:tcPr>
            <w:tcW w:w="3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考核要求</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考核权重</w:t>
            </w:r>
          </w:p>
        </w:tc>
        <w:tc>
          <w:tcPr>
            <w:tcW w:w="12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平时成绩</w:t>
            </w:r>
          </w:p>
        </w:tc>
        <w:tc>
          <w:tcPr>
            <w:tcW w:w="3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课堂</w:t>
            </w:r>
            <w:r>
              <w:rPr>
                <w:rFonts w:hint="eastAsia" w:ascii="Times New Roman" w:hAnsi="Times New Roman" w:cs="Times New Roman"/>
                <w:b w:val="0"/>
                <w:bCs/>
                <w:szCs w:val="24"/>
                <w:lang w:val="en-US" w:eastAsia="zh-CN"/>
              </w:rPr>
              <w:t>表现</w:t>
            </w:r>
            <w:r>
              <w:rPr>
                <w:rFonts w:hint="eastAsia" w:ascii="Times New Roman" w:hAnsi="Times New Roman" w:cs="Times New Roman"/>
                <w:b w:val="0"/>
                <w:bCs/>
                <w:szCs w:val="24"/>
              </w:rPr>
              <w:t>、作业成绩</w:t>
            </w:r>
            <w:r>
              <w:rPr>
                <w:rFonts w:hint="eastAsia" w:ascii="Times New Roman" w:hAnsi="Times New Roman" w:cs="Times New Roman"/>
                <w:b w:val="0"/>
                <w:bCs/>
                <w:szCs w:val="24"/>
                <w:lang w:eastAsia="zh-CN"/>
              </w:rPr>
              <w:t>、测验、</w:t>
            </w:r>
            <w:r>
              <w:rPr>
                <w:rFonts w:hint="eastAsia" w:ascii="Times New Roman" w:hAnsi="Times New Roman" w:cs="Times New Roman"/>
                <w:b w:val="0"/>
                <w:bCs/>
                <w:szCs w:val="24"/>
                <w:lang w:val="en-US" w:eastAsia="zh-CN"/>
              </w:rPr>
              <w:t>.</w:t>
            </w:r>
            <w:r>
              <w:rPr>
                <w:rFonts w:hint="eastAsia" w:ascii="Times New Roman" w:hAnsi="Times New Roman" w:cs="Times New Roman"/>
                <w:b w:val="0"/>
                <w:bCs/>
                <w:szCs w:val="24"/>
              </w:rPr>
              <w:t>考勤</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30%</w:t>
            </w:r>
          </w:p>
        </w:tc>
        <w:tc>
          <w:tcPr>
            <w:tcW w:w="12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2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期末成绩</w:t>
            </w:r>
          </w:p>
        </w:tc>
        <w:tc>
          <w:tcPr>
            <w:tcW w:w="3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闭卷考试</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70%</w:t>
            </w:r>
          </w:p>
        </w:tc>
        <w:tc>
          <w:tcPr>
            <w:tcW w:w="12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bl>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color w:val="000000"/>
          <w:kern w:val="0"/>
          <w:szCs w:val="21"/>
        </w:rPr>
      </w:pP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color w:val="000000"/>
          <w:kern w:val="0"/>
          <w:szCs w:val="21"/>
        </w:rPr>
      </w:pPr>
    </w:p>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hint="eastAsia" w:ascii="宋体" w:hAnsi="Times New Roman" w:eastAsia="宋体" w:cs="宋体"/>
          <w:b/>
          <w:bCs/>
          <w:color w:val="000000"/>
          <w:kern w:val="0"/>
          <w:szCs w:val="21"/>
        </w:rPr>
      </w:pP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default" w:ascii="宋体" w:hAnsi="Times New Roman" w:eastAsia="宋体" w:cs="宋体"/>
          <w:b/>
          <w:bCs/>
          <w:color w:val="000000"/>
          <w:kern w:val="0"/>
          <w:szCs w:val="21"/>
          <w:lang w:val="en-US" w:eastAsia="zh-CN"/>
        </w:rPr>
      </w:pPr>
      <w:r>
        <w:rPr>
          <w:rFonts w:hint="eastAsia" w:ascii="宋体" w:hAnsi="Times New Roman" w:cs="宋体"/>
          <w:b/>
          <w:bCs/>
          <w:color w:val="000000"/>
          <w:kern w:val="0"/>
          <w:szCs w:val="21"/>
          <w:lang w:eastAsia="zh-CN"/>
        </w:rPr>
        <w:t>表</w:t>
      </w:r>
      <w:r>
        <w:rPr>
          <w:rFonts w:hint="eastAsia" w:ascii="宋体" w:hAnsi="Times New Roman" w:cs="宋体"/>
          <w:b/>
          <w:bCs/>
          <w:color w:val="000000"/>
          <w:kern w:val="0"/>
          <w:szCs w:val="21"/>
          <w:lang w:val="en-US" w:eastAsia="zh-CN"/>
        </w:rPr>
        <w:t xml:space="preserve">3：                 </w:t>
      </w:r>
      <w:r>
        <w:rPr>
          <w:rFonts w:hint="eastAsia" w:ascii="宋体" w:hAnsi="Times New Roman" w:eastAsia="宋体" w:cs="宋体"/>
          <w:b/>
          <w:bCs/>
          <w:color w:val="000000"/>
          <w:kern w:val="0"/>
          <w:szCs w:val="21"/>
        </w:rPr>
        <w:t>课程教学目标与考核方式对</w:t>
      </w:r>
      <w:r>
        <w:rPr>
          <w:rFonts w:hint="eastAsia" w:ascii="宋体" w:hAnsi="Times New Roman" w:cs="宋体"/>
          <w:b/>
          <w:bCs/>
          <w:color w:val="000000"/>
          <w:kern w:val="0"/>
          <w:szCs w:val="21"/>
          <w:lang w:eastAsia="zh-CN"/>
        </w:rPr>
        <w:t>应</w:t>
      </w:r>
      <w:r>
        <w:rPr>
          <w:rFonts w:hint="eastAsia" w:ascii="宋体" w:hAnsi="Times New Roman" w:eastAsia="宋体" w:cs="宋体"/>
          <w:b/>
          <w:bCs/>
          <w:color w:val="000000"/>
          <w:kern w:val="0"/>
          <w:szCs w:val="21"/>
        </w:rPr>
        <w:t>关系</w:t>
      </w:r>
      <w:r>
        <w:rPr>
          <w:rFonts w:hint="eastAsia" w:ascii="宋体" w:hAnsi="Times New Roman" w:cs="宋体"/>
          <w:b/>
          <w:bCs/>
          <w:color w:val="000000"/>
          <w:kern w:val="0"/>
          <w:szCs w:val="21"/>
          <w:lang w:eastAsia="zh-CN"/>
        </w:rPr>
        <w:t>（考试方式应与表</w:t>
      </w:r>
      <w:r>
        <w:rPr>
          <w:rFonts w:hint="eastAsia" w:ascii="宋体" w:hAnsi="Times New Roman" w:cs="宋体"/>
          <w:b/>
          <w:bCs/>
          <w:color w:val="000000"/>
          <w:kern w:val="0"/>
          <w:szCs w:val="21"/>
          <w:lang w:val="en-US" w:eastAsia="zh-CN"/>
        </w:rPr>
        <w:t>2对应）</w:t>
      </w:r>
    </w:p>
    <w:tbl>
      <w:tblPr>
        <w:tblStyle w:val="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1847"/>
        <w:gridCol w:w="1847"/>
        <w:gridCol w:w="109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教学目标</w:t>
            </w:r>
          </w:p>
        </w:tc>
        <w:tc>
          <w:tcPr>
            <w:tcW w:w="6633"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lang w:val="en-US" w:eastAsia="zh-CN"/>
              </w:rPr>
              <w:t>期末</w:t>
            </w:r>
            <w:r>
              <w:rPr>
                <w:rFonts w:hint="eastAsia" w:ascii="宋体" w:hAnsi="Times New Roman" w:eastAsia="宋体" w:cs="宋体"/>
                <w:color w:val="000000"/>
                <w:kern w:val="0"/>
                <w:szCs w:val="21"/>
                <w:lang w:val="en-US" w:eastAsia="zh-CN"/>
              </w:rPr>
              <w:t>闭卷笔试</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lang w:val="en-US" w:eastAsia="zh-CN"/>
              </w:rPr>
              <w:t>平时</w:t>
            </w:r>
            <w:r>
              <w:rPr>
                <w:rFonts w:hint="eastAsia" w:ascii="宋体" w:hAnsi="Times New Roman" w:eastAsia="宋体" w:cs="宋体"/>
                <w:color w:val="000000"/>
                <w:kern w:val="0"/>
                <w:szCs w:val="21"/>
                <w:lang w:val="en-US" w:eastAsia="zh-CN"/>
              </w:rPr>
              <w:t>作业</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lang w:val="en-US" w:eastAsia="zh-CN"/>
              </w:rPr>
              <w:t>平时测验</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宋体" w:hAnsi="Times New Roman" w:eastAsia="宋体" w:cs="宋体"/>
                <w:color w:val="000000"/>
                <w:kern w:val="0"/>
                <w:szCs w:val="21"/>
                <w:lang w:val="en-US" w:eastAsia="zh-CN"/>
              </w:rPr>
            </w:pPr>
            <w:r>
              <w:rPr>
                <w:rFonts w:hint="eastAsia" w:ascii="宋体" w:hAnsi="Times New Roman" w:cs="宋体"/>
                <w:color w:val="000000"/>
                <w:kern w:val="0"/>
                <w:szCs w:val="21"/>
                <w:lang w:val="en-US" w:eastAsia="zh-CN"/>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目标1</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目标2</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目标3</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目标4</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目标5</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宋体" w:hAnsi="Times New Roman" w:eastAsia="宋体" w:cs="宋体"/>
                <w:color w:val="000000"/>
                <w:kern w:val="0"/>
                <w:szCs w:val="21"/>
                <w:lang w:val="en-US" w:eastAsia="zh-CN"/>
              </w:rPr>
            </w:pPr>
            <w:r>
              <w:rPr>
                <w:rFonts w:hint="eastAsia" w:ascii="宋体" w:hAnsi="Times New Roman" w:cs="宋体"/>
                <w:color w:val="000000"/>
                <w:kern w:val="0"/>
                <w:szCs w:val="21"/>
                <w:lang w:val="en-US" w:eastAsia="zh-CN"/>
              </w:rPr>
              <w:t>目标6</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r>
    </w:tbl>
    <w:p>
      <w:pPr>
        <w:pStyle w:val="6"/>
        <w:keepNext w:val="0"/>
        <w:keepLines w:val="0"/>
        <w:pageBreakBefore w:val="0"/>
        <w:kinsoku/>
        <w:overflowPunct/>
        <w:topLinePunct w:val="0"/>
        <w:bidi w:val="0"/>
        <w:spacing w:line="360" w:lineRule="auto"/>
        <w:textAlignment w:val="auto"/>
        <w:rPr>
          <w:rFonts w:hint="default" w:cs="Times New Roman"/>
          <w:b/>
          <w:bCs w:val="0"/>
          <w:color w:val="FF0000"/>
          <w:kern w:val="2"/>
          <w:sz w:val="21"/>
          <w:szCs w:val="24"/>
          <w:lang w:val="en-US" w:eastAsia="zh-CN"/>
        </w:rPr>
      </w:pPr>
      <w:r>
        <w:rPr>
          <w:rFonts w:hint="eastAsia" w:cs="Times New Roman"/>
          <w:b/>
          <w:bCs w:val="0"/>
          <w:color w:val="FF0000"/>
          <w:kern w:val="2"/>
          <w:sz w:val="21"/>
          <w:szCs w:val="24"/>
          <w:lang w:val="en-US" w:eastAsia="zh-CN"/>
        </w:rPr>
        <w:t>注：根据教学目标安排合适的考核方式，包括：闭卷考试、开卷考试、口试、作业、设计成果、实训、案例报告、竞赛成绩等，并在相应的表格内打“√”。请根据课程主要采用的方法在“考核方式”列示名称，注意目标6（思政目标）的考核方式应科学些，并在实际中运行时能对应上。</w:t>
      </w:r>
    </w:p>
    <w:p>
      <w:pPr>
        <w:pStyle w:val="6"/>
        <w:keepNext w:val="0"/>
        <w:keepLines w:val="0"/>
        <w:pageBreakBefore w:val="0"/>
        <w:kinsoku/>
        <w:overflowPunct/>
        <w:topLinePunct w:val="0"/>
        <w:bidi w:val="0"/>
        <w:snapToGrid w:val="0"/>
        <w:spacing w:line="360" w:lineRule="auto"/>
        <w:textAlignment w:val="auto"/>
        <w:rPr>
          <w:rFonts w:hint="eastAsia"/>
          <w:sz w:val="18"/>
          <w:szCs w:val="18"/>
        </w:rPr>
      </w:pPr>
    </w:p>
    <w:p>
      <w:pPr>
        <w:pStyle w:val="6"/>
        <w:keepNext w:val="0"/>
        <w:keepLines w:val="0"/>
        <w:pageBreakBefore w:val="0"/>
        <w:kinsoku/>
        <w:overflowPunct/>
        <w:topLinePunct w:val="0"/>
        <w:bidi w:val="0"/>
        <w:snapToGrid w:val="0"/>
        <w:spacing w:line="360" w:lineRule="auto"/>
        <w:textAlignment w:val="auto"/>
        <w:rPr>
          <w:rFonts w:hint="eastAsia"/>
          <w:sz w:val="18"/>
          <w:szCs w:val="18"/>
        </w:rPr>
      </w:pPr>
    </w:p>
    <w:p>
      <w:pPr>
        <w:keepNext w:val="0"/>
        <w:keepLines w:val="0"/>
        <w:pageBreakBefore w:val="0"/>
        <w:kinsoku/>
        <w:overflowPunct/>
        <w:topLinePunct w:val="0"/>
        <w:bidi w:val="0"/>
        <w:spacing w:line="360" w:lineRule="auto"/>
        <w:jc w:val="left"/>
        <w:textAlignment w:val="auto"/>
        <w:rPr>
          <w:rFonts w:hint="eastAsia"/>
          <w:b/>
          <w:sz w:val="24"/>
          <w:szCs w:val="24"/>
          <w:lang w:val="en-US" w:eastAsia="zh-CN"/>
        </w:rPr>
      </w:pPr>
      <w:r>
        <w:rPr>
          <w:rFonts w:hint="eastAsia"/>
          <w:b/>
          <w:sz w:val="24"/>
          <w:szCs w:val="24"/>
          <w:lang w:val="en-US" w:eastAsia="zh-CN"/>
        </w:rPr>
        <w:t xml:space="preserve">六、教学参考 </w:t>
      </w:r>
      <w:r>
        <w:rPr>
          <w:rFonts w:hint="eastAsia"/>
          <w:b w:val="0"/>
          <w:bCs/>
          <w:color w:val="FF0000"/>
          <w:sz w:val="24"/>
          <w:szCs w:val="24"/>
          <w:lang w:val="en-US" w:eastAsia="zh-CN"/>
        </w:rPr>
        <w:t>（小四宋体加黑）</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default" w:ascii="宋体" w:hAnsi="Times New Roman" w:eastAsia="宋体" w:cs="宋体"/>
          <w:b/>
          <w:bCs/>
          <w:color w:val="000000"/>
          <w:kern w:val="0"/>
          <w:szCs w:val="21"/>
          <w:lang w:val="en-US" w:eastAsia="zh-CN"/>
        </w:rPr>
      </w:pPr>
      <w:r>
        <w:rPr>
          <w:rFonts w:ascii="Times New Roman" w:hAnsi="Times New Roman" w:eastAsia="黑体" w:cs="Times New Roman"/>
          <w:b/>
          <w:bCs/>
          <w:color w:val="000000"/>
          <w:kern w:val="0"/>
          <w:szCs w:val="21"/>
        </w:rPr>
        <w:t>1.</w:t>
      </w:r>
      <w:r>
        <w:rPr>
          <w:rFonts w:hint="eastAsia" w:ascii="宋体" w:hAnsi="Times New Roman" w:eastAsia="宋体" w:cs="宋体"/>
          <w:b/>
          <w:bCs/>
          <w:color w:val="000000"/>
          <w:kern w:val="0"/>
          <w:szCs w:val="21"/>
        </w:rPr>
        <w:t>教材或实验指导书名称：</w:t>
      </w:r>
      <w:r>
        <w:rPr>
          <w:rFonts w:hint="eastAsia"/>
          <w:b w:val="0"/>
          <w:bCs/>
          <w:color w:val="FF0000"/>
          <w:sz w:val="24"/>
          <w:szCs w:val="24"/>
          <w:lang w:val="en-US" w:eastAsia="zh-CN"/>
        </w:rPr>
        <w:t>（五号宋体加黑）</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color w:val="000000"/>
          <w:kern w:val="0"/>
          <w:szCs w:val="21"/>
        </w:rPr>
      </w:pPr>
      <w:r>
        <w:rPr>
          <w:rFonts w:hint="eastAsia" w:ascii="宋体" w:hAnsi="Times New Roman" w:eastAsia="宋体" w:cs="宋体"/>
          <w:color w:val="000000"/>
          <w:kern w:val="0"/>
          <w:szCs w:val="21"/>
        </w:rPr>
        <w:t>（</w:t>
      </w:r>
      <w:r>
        <w:rPr>
          <w:rFonts w:ascii="Times New Roman" w:hAnsi="Times New Roman" w:eastAsia="宋体" w:cs="Times New Roman"/>
          <w:color w:val="000000"/>
          <w:kern w:val="0"/>
          <w:szCs w:val="21"/>
        </w:rPr>
        <w:t>1</w:t>
      </w:r>
      <w:r>
        <w:rPr>
          <w:rFonts w:hint="eastAsia" w:ascii="宋体" w:hAnsi="Times New Roman" w:eastAsia="宋体" w:cs="宋体"/>
          <w:color w:val="000000"/>
          <w:kern w:val="0"/>
          <w:szCs w:val="21"/>
        </w:rPr>
        <w:t>）</w:t>
      </w:r>
      <w:r>
        <w:rPr>
          <w:rFonts w:hint="eastAsia" w:ascii="Times New Roman" w:hAnsi="Times New Roman"/>
          <w:szCs w:val="21"/>
        </w:rPr>
        <w:t>水工建筑物</w:t>
      </w:r>
      <w:r>
        <w:rPr>
          <w:rFonts w:hint="eastAsia" w:ascii="Times New Roman" w:hAnsi="Times New Roman"/>
          <w:szCs w:val="21"/>
          <w:lang w:eastAsia="zh-CN"/>
        </w:rPr>
        <w:t>，</w:t>
      </w:r>
      <w:r>
        <w:rPr>
          <w:rFonts w:hint="eastAsia" w:ascii="Times New Roman" w:hAnsi="Times New Roman"/>
          <w:szCs w:val="21"/>
        </w:rPr>
        <w:t>陈德亮主编，</w:t>
      </w:r>
      <w:r>
        <w:rPr>
          <w:rFonts w:hint="eastAsia" w:ascii="宋体" w:hAnsi="Times New Roman" w:eastAsia="宋体" w:cs="宋体"/>
          <w:color w:val="000000"/>
          <w:kern w:val="0"/>
          <w:szCs w:val="21"/>
        </w:rPr>
        <w:t>北京：</w:t>
      </w:r>
      <w:r>
        <w:rPr>
          <w:rFonts w:hint="eastAsia" w:ascii="Times New Roman" w:hAnsi="Times New Roman"/>
          <w:szCs w:val="21"/>
        </w:rPr>
        <w:t>中国水利水电出版社，2008年9月第</w:t>
      </w:r>
      <w:r>
        <w:rPr>
          <w:rFonts w:hint="eastAsia" w:ascii="Times New Roman" w:hAnsi="Times New Roman"/>
          <w:szCs w:val="21"/>
          <w:lang w:val="en-US" w:eastAsia="zh-CN"/>
        </w:rPr>
        <w:t>五</w:t>
      </w:r>
      <w:r>
        <w:rPr>
          <w:rFonts w:hint="eastAsia" w:ascii="Times New Roman" w:hAnsi="Times New Roman"/>
          <w:szCs w:val="21"/>
        </w:rPr>
        <w:t>版</w:t>
      </w:r>
      <w:r>
        <w:rPr>
          <w:rFonts w:hint="eastAsia" w:ascii="Times New Roman" w:hAnsi="Times New Roman"/>
          <w:szCs w:val="21"/>
          <w:lang w:eastAsia="zh-CN"/>
        </w:rPr>
        <w:t>。</w:t>
      </w:r>
      <w:r>
        <w:rPr>
          <w:rFonts w:ascii="宋体" w:hAnsi="Times New Roman" w:eastAsia="宋体" w:cs="宋体"/>
          <w:color w:val="000000"/>
          <w:kern w:val="0"/>
          <w:szCs w:val="21"/>
        </w:rPr>
        <w:t xml:space="preserve"> </w:t>
      </w:r>
      <w:r>
        <w:rPr>
          <w:rFonts w:hint="eastAsia" w:ascii="宋体" w:hAnsi="宋体"/>
          <w:color w:val="FF0000"/>
        </w:rPr>
        <w:t>（正文五号宋体</w:t>
      </w:r>
      <w:r>
        <w:rPr>
          <w:rFonts w:hint="eastAsia" w:ascii="宋体" w:hAnsi="宋体"/>
          <w:color w:val="FF0000"/>
          <w:lang w:eastAsia="zh-CN"/>
        </w:rPr>
        <w:t>）</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color w:val="000000"/>
          <w:kern w:val="0"/>
          <w:szCs w:val="21"/>
        </w:rPr>
      </w:pPr>
      <w:r>
        <w:rPr>
          <w:rFonts w:ascii="Times New Roman" w:hAnsi="Times New Roman" w:eastAsia="宋体" w:cs="Times New Roman"/>
          <w:b/>
          <w:bCs/>
          <w:color w:val="000000"/>
          <w:kern w:val="0"/>
          <w:szCs w:val="21"/>
        </w:rPr>
        <w:t>2.</w:t>
      </w:r>
      <w:r>
        <w:rPr>
          <w:rFonts w:hint="eastAsia" w:ascii="宋体" w:hAnsi="Times New Roman" w:eastAsia="宋体" w:cs="宋体"/>
          <w:b/>
          <w:bCs/>
          <w:color w:val="000000"/>
          <w:kern w:val="0"/>
          <w:szCs w:val="21"/>
        </w:rPr>
        <w:t>参考教材</w:t>
      </w:r>
      <w:r>
        <w:rPr>
          <w:rFonts w:hint="eastAsia" w:ascii="宋体" w:hAnsi="Times New Roman" w:eastAsia="宋体" w:cs="宋体"/>
          <w:color w:val="000000"/>
          <w:kern w:val="0"/>
          <w:szCs w:val="21"/>
        </w:rPr>
        <w:t>：</w:t>
      </w:r>
      <w:r>
        <w:rPr>
          <w:rFonts w:hint="eastAsia"/>
          <w:b w:val="0"/>
          <w:bCs/>
          <w:color w:val="FF0000"/>
          <w:sz w:val="24"/>
          <w:szCs w:val="24"/>
          <w:lang w:val="en-US" w:eastAsia="zh-CN"/>
        </w:rPr>
        <w:t>（五号宋体加黑）</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color w:val="000000"/>
          <w:kern w:val="0"/>
          <w:szCs w:val="21"/>
        </w:rPr>
      </w:pPr>
      <w:r>
        <w:rPr>
          <w:rFonts w:hint="eastAsia" w:ascii="宋体" w:hAnsi="Times New Roman" w:eastAsia="宋体" w:cs="宋体"/>
          <w:color w:val="000000"/>
          <w:kern w:val="0"/>
          <w:szCs w:val="21"/>
        </w:rPr>
        <w:t>（</w:t>
      </w:r>
      <w:r>
        <w:rPr>
          <w:rFonts w:ascii="Times New Roman" w:hAnsi="Times New Roman" w:eastAsia="宋体" w:cs="Times New Roman"/>
          <w:color w:val="000000"/>
          <w:kern w:val="0"/>
          <w:szCs w:val="21"/>
        </w:rPr>
        <w:t>1</w:t>
      </w:r>
      <w:r>
        <w:rPr>
          <w:rFonts w:hint="eastAsia" w:ascii="宋体" w:hAnsi="Times New Roman" w:eastAsia="宋体" w:cs="宋体"/>
          <w:color w:val="000000"/>
          <w:kern w:val="0"/>
          <w:szCs w:val="21"/>
        </w:rPr>
        <w:t>）水工建筑物，林继镛主编，北京：中国水利水电出版社，</w:t>
      </w:r>
      <w:r>
        <w:rPr>
          <w:rFonts w:ascii="Times New Roman" w:hAnsi="Times New Roman" w:eastAsia="宋体" w:cs="Times New Roman"/>
          <w:color w:val="000000"/>
          <w:kern w:val="0"/>
          <w:szCs w:val="21"/>
        </w:rPr>
        <w:t>2009</w:t>
      </w:r>
      <w:r>
        <w:rPr>
          <w:rFonts w:hint="eastAsia" w:ascii="宋体" w:hAnsi="Times New Roman" w:eastAsia="宋体" w:cs="宋体"/>
          <w:color w:val="000000"/>
          <w:kern w:val="0"/>
          <w:szCs w:val="21"/>
        </w:rPr>
        <w:t>年</w:t>
      </w:r>
      <w:r>
        <w:rPr>
          <w:rFonts w:ascii="Times New Roman" w:hAnsi="Times New Roman" w:eastAsia="宋体" w:cs="Times New Roman"/>
          <w:color w:val="000000"/>
          <w:kern w:val="0"/>
          <w:szCs w:val="21"/>
        </w:rPr>
        <w:t>5</w:t>
      </w:r>
      <w:r>
        <w:rPr>
          <w:rFonts w:hint="eastAsia" w:ascii="宋体" w:hAnsi="Times New Roman" w:eastAsia="宋体" w:cs="宋体"/>
          <w:color w:val="000000"/>
          <w:kern w:val="0"/>
          <w:szCs w:val="21"/>
        </w:rPr>
        <w:t>月第五版。</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color w:val="000000"/>
          <w:kern w:val="0"/>
          <w:szCs w:val="21"/>
        </w:rPr>
      </w:pPr>
      <w:r>
        <w:rPr>
          <w:rFonts w:hint="eastAsia" w:ascii="宋体" w:hAnsi="Times New Roman" w:eastAsia="宋体" w:cs="宋体"/>
          <w:color w:val="000000"/>
          <w:kern w:val="0"/>
          <w:szCs w:val="21"/>
        </w:rPr>
        <w:t>（</w:t>
      </w:r>
      <w:r>
        <w:rPr>
          <w:rFonts w:ascii="Times New Roman" w:hAnsi="Times New Roman" w:eastAsia="宋体" w:cs="Times New Roman"/>
          <w:color w:val="000000"/>
          <w:kern w:val="0"/>
          <w:szCs w:val="21"/>
        </w:rPr>
        <w:t>2</w:t>
      </w:r>
      <w:r>
        <w:rPr>
          <w:rFonts w:hint="eastAsia" w:ascii="宋体" w:hAnsi="Times New Roman" w:eastAsia="宋体" w:cs="宋体"/>
          <w:color w:val="000000"/>
          <w:kern w:val="0"/>
          <w:szCs w:val="21"/>
        </w:rPr>
        <w:t>）水工建筑物</w:t>
      </w:r>
      <w:r>
        <w:rPr>
          <w:rFonts w:hint="eastAsia" w:ascii="宋体" w:hAnsi="Times New Roman" w:eastAsia="宋体" w:cs="宋体"/>
          <w:color w:val="000000"/>
          <w:kern w:val="0"/>
          <w:szCs w:val="21"/>
          <w:lang w:eastAsia="zh-CN"/>
        </w:rPr>
        <w:t>，</w:t>
      </w:r>
      <w:r>
        <w:rPr>
          <w:rFonts w:hint="eastAsia" w:ascii="宋体" w:hAnsi="Times New Roman" w:eastAsia="宋体" w:cs="宋体"/>
          <w:color w:val="000000"/>
          <w:kern w:val="0"/>
          <w:szCs w:val="21"/>
        </w:rPr>
        <w:t>孙明权主编，北京：中央广播电视大学出版社，</w:t>
      </w:r>
      <w:r>
        <w:rPr>
          <w:rFonts w:ascii="Times New Roman" w:hAnsi="Times New Roman" w:eastAsia="宋体" w:cs="Times New Roman"/>
          <w:color w:val="000000"/>
          <w:kern w:val="0"/>
          <w:szCs w:val="21"/>
        </w:rPr>
        <w:t>2006</w:t>
      </w:r>
      <w:r>
        <w:rPr>
          <w:rFonts w:hint="eastAsia" w:ascii="宋体" w:hAnsi="Times New Roman" w:eastAsia="宋体" w:cs="宋体"/>
          <w:color w:val="000000"/>
          <w:kern w:val="0"/>
          <w:szCs w:val="21"/>
        </w:rPr>
        <w:t>年第二版。</w:t>
      </w:r>
      <w:r>
        <w:rPr>
          <w:rFonts w:ascii="宋体" w:hAnsi="Times New Roman" w:eastAsia="宋体" w:cs="宋体"/>
          <w:color w:val="000000"/>
          <w:kern w:val="0"/>
          <w:szCs w:val="21"/>
        </w:rPr>
        <w:t xml:space="preserve"> </w:t>
      </w:r>
    </w:p>
    <w:p>
      <w:pPr>
        <w:keepNext w:val="0"/>
        <w:keepLines w:val="0"/>
        <w:pageBreakBefore w:val="0"/>
        <w:kinsoku/>
        <w:overflowPunct/>
        <w:topLinePunct w:val="0"/>
        <w:bidi w:val="0"/>
        <w:snapToGrid w:val="0"/>
        <w:spacing w:line="360" w:lineRule="auto"/>
        <w:jc w:val="left"/>
        <w:textAlignment w:val="auto"/>
        <w:rPr>
          <w:rFonts w:hint="eastAsia" w:ascii="Times New Roman" w:hAnsi="Times New Roman" w:eastAsia="宋体"/>
          <w:szCs w:val="21"/>
          <w:lang w:eastAsia="zh-CN"/>
        </w:rPr>
      </w:pPr>
      <w:r>
        <w:rPr>
          <w:rFonts w:hint="eastAsia" w:ascii="Times New Roman" w:hAnsi="Times New Roman"/>
          <w:szCs w:val="21"/>
          <w:lang w:eastAsia="zh-CN"/>
        </w:rPr>
        <w:t>（</w:t>
      </w:r>
      <w:r>
        <w:rPr>
          <w:rFonts w:hint="eastAsia" w:ascii="Times New Roman" w:hAnsi="Times New Roman"/>
          <w:szCs w:val="21"/>
          <w:lang w:val="en-US" w:eastAsia="zh-CN"/>
        </w:rPr>
        <w:t>3</w:t>
      </w:r>
      <w:r>
        <w:rPr>
          <w:rFonts w:hint="eastAsia" w:ascii="Times New Roman" w:hAnsi="Times New Roman"/>
          <w:szCs w:val="21"/>
          <w:lang w:eastAsia="zh-CN"/>
        </w:rPr>
        <w:t>）</w:t>
      </w:r>
      <w:r>
        <w:rPr>
          <w:rFonts w:hint="eastAsia" w:ascii="Times New Roman" w:hAnsi="Times New Roman"/>
          <w:szCs w:val="21"/>
        </w:rPr>
        <w:t>水工建筑物，沈长松主编，</w:t>
      </w:r>
      <w:r>
        <w:rPr>
          <w:rFonts w:hint="eastAsia" w:ascii="Times New Roman" w:hAnsi="Times New Roman"/>
          <w:szCs w:val="21"/>
          <w:lang w:val="en-US" w:eastAsia="zh-CN"/>
        </w:rPr>
        <w:t>北京：</w:t>
      </w:r>
      <w:r>
        <w:rPr>
          <w:rFonts w:hint="eastAsia" w:ascii="Times New Roman" w:hAnsi="Times New Roman"/>
          <w:szCs w:val="21"/>
        </w:rPr>
        <w:t>中国水利水电出版社，2016年9月第二版</w:t>
      </w:r>
      <w:r>
        <w:rPr>
          <w:rFonts w:hint="eastAsia" w:ascii="Times New Roman" w:hAnsi="Times New Roman"/>
          <w:szCs w:val="21"/>
          <w:lang w:eastAsia="zh-CN"/>
        </w:rPr>
        <w:t>。</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3</w:t>
      </w:r>
      <w:r>
        <w:rPr>
          <w:rFonts w:hint="eastAsia" w:ascii="Times New Roman" w:hAnsi="Times New Roman" w:cs="Times New Roman"/>
          <w:b/>
          <w:bCs/>
          <w:color w:val="000000"/>
          <w:kern w:val="0"/>
          <w:szCs w:val="21"/>
          <w:lang w:val="en-US" w:eastAsia="zh-CN"/>
        </w:rPr>
        <w:t>.</w:t>
      </w:r>
      <w:r>
        <w:rPr>
          <w:rFonts w:ascii="Times New Roman" w:hAnsi="Times New Roman" w:eastAsia="宋体" w:cs="Times New Roman"/>
          <w:b/>
          <w:bCs/>
          <w:color w:val="000000"/>
          <w:kern w:val="0"/>
          <w:szCs w:val="21"/>
        </w:rPr>
        <w:t>网络资源</w:t>
      </w:r>
      <w:r>
        <w:rPr>
          <w:rFonts w:hint="eastAsia" w:ascii="Times New Roman" w:hAnsi="Times New Roman" w:eastAsia="宋体" w:cs="Times New Roman"/>
          <w:b/>
          <w:bCs/>
          <w:color w:val="000000"/>
          <w:kern w:val="0"/>
          <w:szCs w:val="21"/>
          <w:lang w:eastAsia="zh-CN"/>
        </w:rPr>
        <w:t>：</w:t>
      </w:r>
      <w:r>
        <w:rPr>
          <w:rFonts w:hint="eastAsia"/>
          <w:b w:val="0"/>
          <w:bCs/>
          <w:color w:val="FF0000"/>
          <w:sz w:val="24"/>
          <w:szCs w:val="24"/>
          <w:lang w:val="en-US" w:eastAsia="zh-CN"/>
        </w:rPr>
        <w:t>（五号宋体加黑）</w:t>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1</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中国大学精品开放课程：http://www.icourses.cn/coursestatic/course_6243.html</w:t>
      </w:r>
    </w:p>
    <w:p>
      <w:pPr>
        <w:keepNext w:val="0"/>
        <w:keepLines w:val="0"/>
        <w:pageBreakBefore w:val="0"/>
        <w:widowControl/>
        <w:kinsoku/>
        <w:wordWrap w:val="0"/>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2</w:t>
      </w: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rPr>
        <w:t>中国国家精品课程网：</w:t>
      </w:r>
      <w:r>
        <w:rPr>
          <w:rFonts w:ascii="Times New Roman" w:hAnsi="Times New Roman" w:eastAsia="宋体" w:cs="Times New Roman"/>
          <w:bCs/>
          <w:sz w:val="21"/>
          <w:szCs w:val="21"/>
        </w:rPr>
        <w:t>http://course.jingpinke.com/details?uuid=4ab620be-1292-1000-a791-b7b5f3b2d8d7</w:t>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3</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中华人民共和国水利部水利百科</w:t>
      </w:r>
      <w:r>
        <w:rPr>
          <w:sz w:val="21"/>
          <w:szCs w:val="21"/>
        </w:rPr>
        <w:fldChar w:fldCharType="begin"/>
      </w:r>
      <w:r>
        <w:rPr>
          <w:sz w:val="21"/>
          <w:szCs w:val="21"/>
        </w:rPr>
        <w:instrText xml:space="preserve"> HYPERLINK "http://www.mwr.gov.cn/lszl/slbk/index.aspx" </w:instrText>
      </w:r>
      <w:r>
        <w:rPr>
          <w:sz w:val="21"/>
          <w:szCs w:val="21"/>
        </w:rPr>
        <w:fldChar w:fldCharType="separate"/>
      </w:r>
      <w:r>
        <w:rPr>
          <w:rFonts w:ascii="Times New Roman" w:hAnsi="Times New Roman" w:eastAsia="宋体" w:cs="Times New Roman"/>
          <w:bCs/>
          <w:sz w:val="21"/>
          <w:szCs w:val="21"/>
        </w:rPr>
        <w:t>http://www.mwr.gov.cn/lszl/slbk/index.aspx</w:t>
      </w:r>
      <w:r>
        <w:rPr>
          <w:rFonts w:ascii="Times New Roman" w:hAnsi="Times New Roman" w:eastAsia="宋体" w:cs="Times New Roman"/>
          <w:bCs/>
          <w:sz w:val="21"/>
          <w:szCs w:val="21"/>
        </w:rPr>
        <w:fldChar w:fldCharType="end"/>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4</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河海大学课堂在线: http://ktzx.hhu.edu.cn/portal/</w:t>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5</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清华大学网络学堂</w:t>
      </w:r>
      <w:r>
        <w:rPr>
          <w:sz w:val="21"/>
          <w:szCs w:val="21"/>
        </w:rPr>
        <w:fldChar w:fldCharType="begin"/>
      </w:r>
      <w:r>
        <w:rPr>
          <w:sz w:val="21"/>
          <w:szCs w:val="21"/>
        </w:rPr>
        <w:instrText xml:space="preserve"> HYPERLINK "http://learn.tsinghua.edu.cn/" </w:instrText>
      </w:r>
      <w:r>
        <w:rPr>
          <w:sz w:val="21"/>
          <w:szCs w:val="21"/>
        </w:rPr>
        <w:fldChar w:fldCharType="separate"/>
      </w:r>
      <w:r>
        <w:rPr>
          <w:rFonts w:ascii="Times New Roman" w:hAnsi="Times New Roman" w:eastAsia="宋体" w:cs="Times New Roman"/>
          <w:bCs/>
          <w:sz w:val="21"/>
          <w:szCs w:val="21"/>
        </w:rPr>
        <w:t>http://learn.tsinghua.edu.cn/</w:t>
      </w:r>
      <w:r>
        <w:rPr>
          <w:rFonts w:ascii="Times New Roman" w:hAnsi="Times New Roman" w:eastAsia="宋体" w:cs="Times New Roman"/>
          <w:bCs/>
          <w:sz w:val="21"/>
          <w:szCs w:val="21"/>
        </w:rPr>
        <w:fldChar w:fldCharType="end"/>
      </w:r>
    </w:p>
    <w:p>
      <w:pPr>
        <w:keepNext w:val="0"/>
        <w:keepLines w:val="0"/>
        <w:pageBreakBefore w:val="0"/>
        <w:kinsoku/>
        <w:overflowPunct/>
        <w:topLinePunct w:val="0"/>
        <w:bidi w:val="0"/>
        <w:snapToGrid w:val="0"/>
        <w:spacing w:line="360" w:lineRule="auto"/>
        <w:jc w:val="left"/>
        <w:textAlignment w:val="auto"/>
        <w:rPr>
          <w:rFonts w:hint="eastAsia" w:ascii="宋体" w:hAnsi="宋体"/>
          <w:b/>
          <w:sz w:val="32"/>
          <w:szCs w:val="32"/>
        </w:rPr>
      </w:pPr>
      <w:r>
        <w:rPr>
          <w:rFonts w:hint="eastAsia" w:ascii="Times New Roman" w:hAnsi="Times New Roman" w:eastAsia="宋体" w:cs="Times New Roman"/>
          <w:bCs/>
          <w:color w:val="2747BE"/>
          <w:sz w:val="21"/>
          <w:szCs w:val="21"/>
          <w:lang w:eastAsia="zh-CN"/>
        </w:rPr>
        <w:t>（</w:t>
      </w:r>
      <w:r>
        <w:rPr>
          <w:rFonts w:hint="eastAsia" w:ascii="Times New Roman" w:hAnsi="Times New Roman" w:eastAsia="宋体" w:cs="Times New Roman"/>
          <w:bCs/>
          <w:color w:val="2747BE"/>
          <w:sz w:val="21"/>
          <w:szCs w:val="21"/>
          <w:lang w:val="en-US" w:eastAsia="zh-CN"/>
        </w:rPr>
        <w:t>6）秾大云上：https://xjau.mh.chaoxing.com/</w:t>
      </w:r>
    </w:p>
    <w:p>
      <w:pPr>
        <w:keepNext w:val="0"/>
        <w:keepLines w:val="0"/>
        <w:pageBreakBefore w:val="0"/>
        <w:kinsoku/>
        <w:overflowPunct/>
        <w:topLinePunct w:val="0"/>
        <w:bidi w:val="0"/>
        <w:spacing w:line="360" w:lineRule="auto"/>
        <w:textAlignment w:val="auto"/>
      </w:pPr>
    </w:p>
    <w:sectPr>
      <w:pgSz w:w="11906" w:h="16838"/>
      <w:pgMar w:top="1440" w:right="1797" w:bottom="1440" w:left="1797" w:header="102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C4FFB"/>
    <w:multiLevelType w:val="singleLevel"/>
    <w:tmpl w:val="BEEC4FFB"/>
    <w:lvl w:ilvl="0" w:tentative="0">
      <w:start w:val="2"/>
      <w:numFmt w:val="decimal"/>
      <w:suff w:val="space"/>
      <w:lvlText w:val="第%1章"/>
      <w:lvlJc w:val="left"/>
      <w:rPr>
        <w:rFonts w:hint="default"/>
        <w:b/>
        <w:bCs/>
        <w:color w:val="auto"/>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jAwOTcwN2UzMDIwY2M5Y2EzNzA1ZDQyZjg0NmMifQ=="/>
  </w:docVars>
  <w:rsids>
    <w:rsidRoot w:val="5F957E6F"/>
    <w:rsid w:val="099C43EE"/>
    <w:rsid w:val="0F5010E8"/>
    <w:rsid w:val="142C0307"/>
    <w:rsid w:val="14F055ED"/>
    <w:rsid w:val="17014648"/>
    <w:rsid w:val="17EE1CD3"/>
    <w:rsid w:val="1A1379B9"/>
    <w:rsid w:val="1A561651"/>
    <w:rsid w:val="1DF535D7"/>
    <w:rsid w:val="1EB46C11"/>
    <w:rsid w:val="22CF718A"/>
    <w:rsid w:val="25DD7A0A"/>
    <w:rsid w:val="27596208"/>
    <w:rsid w:val="2C7072E8"/>
    <w:rsid w:val="2D4A3B90"/>
    <w:rsid w:val="2D8A246F"/>
    <w:rsid w:val="340318C8"/>
    <w:rsid w:val="34F07218"/>
    <w:rsid w:val="35725E7F"/>
    <w:rsid w:val="37414CDF"/>
    <w:rsid w:val="415D4787"/>
    <w:rsid w:val="4BED04EC"/>
    <w:rsid w:val="4FD76887"/>
    <w:rsid w:val="506B19F1"/>
    <w:rsid w:val="55432F3C"/>
    <w:rsid w:val="56B32194"/>
    <w:rsid w:val="58823D7B"/>
    <w:rsid w:val="5AE221B5"/>
    <w:rsid w:val="5F957E6F"/>
    <w:rsid w:val="60E6759D"/>
    <w:rsid w:val="61982924"/>
    <w:rsid w:val="621A6DD3"/>
    <w:rsid w:val="6518584B"/>
    <w:rsid w:val="661E1587"/>
    <w:rsid w:val="6878475E"/>
    <w:rsid w:val="73395B1E"/>
    <w:rsid w:val="73BB599D"/>
    <w:rsid w:val="75C9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95"/>
      <w:jc w:val="left"/>
    </w:pPr>
    <w:rPr>
      <w:rFonts w:ascii="宋体" w:hAnsi="宋体"/>
      <w:sz w:val="24"/>
    </w:rPr>
  </w:style>
  <w:style w:type="table" w:styleId="4">
    <w:name w:val="Table Grid"/>
    <w:basedOn w:val="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3581</Words>
  <Characters>3921</Characters>
  <Lines>0</Lines>
  <Paragraphs>0</Paragraphs>
  <TotalTime>11</TotalTime>
  <ScaleCrop>false</ScaleCrop>
  <LinksUpToDate>false</LinksUpToDate>
  <CharactersWithSpaces>4062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2023-04-12T03:53:00Z</dcterms:created>
  <dc:creator>Lenovo</dc:creator>
  <cp:lastModifiedBy>ooholayehei</cp:lastModifiedBy>
  <dcterms:modified xsi:type="dcterms:W3CDTF">2024-05-07T03:00:13Z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06EAD3D457BD4945B215F9497D5C7B78_13</vt:lpwstr>
  </property>
</Properties>
</file>