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1D5D">
      <w:p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</w:pPr>
      <w:bookmarkStart w:id="1" w:name="_GoBack"/>
      <w:r>
        <w:rPr>
          <w:rFonts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  <w:t>附件4</w:t>
      </w:r>
    </w:p>
    <w:p w14:paraId="437502D6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5C5F4164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4D5C738B">
      <w:pPr>
        <w:spacing w:before="120" w:beforeLines="50" w:after="120" w:afterLines="50"/>
        <w:jc w:val="center"/>
        <w:rPr>
          <w:rFonts w:hint="eastAsia" w:ascii="华文中宋" w:hAnsi="华文中宋" w:eastAsia="华文中宋" w:cs="华文中宋"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  <w:lang w:val="en-US" w:eastAsia="zh-CN"/>
        </w:rPr>
        <w:t>2025年新疆农业大学</w:t>
      </w:r>
      <w:r>
        <w:rPr>
          <w:rFonts w:hint="eastAsia" w:ascii="华文中宋" w:hAnsi="华文中宋" w:eastAsia="华文中宋" w:cs="华文中宋"/>
          <w:sz w:val="36"/>
          <w:szCs w:val="36"/>
          <w:highlight w:val="none"/>
          <w:lang w:eastAsia="zh-CN"/>
        </w:rPr>
        <w:t>教学创新大赛</w:t>
      </w:r>
    </w:p>
    <w:p w14:paraId="73658947">
      <w:pPr>
        <w:spacing w:before="120" w:beforeLines="50" w:after="120" w:afterLines="50"/>
        <w:jc w:val="center"/>
        <w:rPr>
          <w:rFonts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  <w:t>教学创新（课程思政创新、产教融合创新）成果</w:t>
      </w:r>
    </w:p>
    <w:p w14:paraId="6EC969A5">
      <w:pPr>
        <w:spacing w:before="120" w:beforeLines="50" w:after="120" w:afterLines="50"/>
        <w:jc w:val="center"/>
        <w:rPr>
          <w:rFonts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</w:rPr>
        <w:t>支撑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  <w:t>材料目录</w:t>
      </w:r>
    </w:p>
    <w:bookmarkEnd w:id="1"/>
    <w:p w14:paraId="3FE6CA17">
      <w:pPr>
        <w:jc w:val="center"/>
        <w:rPr>
          <w:rFonts w:ascii="楷体" w:hAnsi="楷体" w:eastAsia="楷体" w:cs="楷体"/>
          <w:szCs w:val="32"/>
          <w:highlight w:val="none"/>
          <w:lang w:eastAsia="zh-TW"/>
        </w:rPr>
      </w:pPr>
    </w:p>
    <w:p w14:paraId="13E3A49B">
      <w:pPr>
        <w:spacing w:before="120" w:beforeLines="50"/>
        <w:rPr>
          <w:rFonts w:cs="Times New Roman"/>
          <w:bCs/>
          <w:sz w:val="28"/>
          <w:szCs w:val="28"/>
          <w:highlight w:val="none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一、主讲教师代表性教学获奖（</w:t>
      </w:r>
      <w:r>
        <w:rPr>
          <w:rFonts w:ascii="华文中宋" w:hAnsi="方正公文小标宋" w:eastAsia="华文中宋" w:cs="方正公文小标宋"/>
          <w:bCs/>
          <w:sz w:val="28"/>
          <w:szCs w:val="28"/>
          <w:highlight w:val="none"/>
        </w:rPr>
        <w:t>课程思政创新</w:t>
      </w: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、产教融合创新）成果信息</w:t>
      </w:r>
      <w:r>
        <w:rPr>
          <w:rFonts w:cs="Times New Roman"/>
          <w:bCs/>
          <w:sz w:val="28"/>
          <w:szCs w:val="28"/>
          <w:highlight w:val="none"/>
        </w:rPr>
        <w:t>（不超过5项）</w:t>
      </w:r>
    </w:p>
    <w:tbl>
      <w:tblPr>
        <w:tblStyle w:val="7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11"/>
        <w:gridCol w:w="2446"/>
        <w:gridCol w:w="1507"/>
        <w:gridCol w:w="1393"/>
        <w:gridCol w:w="1245"/>
      </w:tblGrid>
      <w:tr w14:paraId="4259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A1736C7">
            <w:pPr>
              <w:widowControl w:val="0"/>
              <w:snapToGrid w:val="0"/>
              <w:rPr>
                <w:rFonts w:cs="Times New Roman"/>
                <w:bCs/>
                <w:sz w:val="24"/>
                <w:highlight w:val="none"/>
              </w:rPr>
            </w:pPr>
            <w:bookmarkStart w:id="0" w:name="_Hlk184737830"/>
            <w:r>
              <w:rPr>
                <w:rFonts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654" w:type="pct"/>
            <w:vAlign w:val="center"/>
          </w:tcPr>
          <w:p w14:paraId="279D4D5B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获奖</w:t>
            </w:r>
          </w:p>
          <w:p w14:paraId="58AD6676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年月</w:t>
            </w:r>
          </w:p>
        </w:tc>
        <w:tc>
          <w:tcPr>
            <w:tcW w:w="1440" w:type="pct"/>
            <w:vAlign w:val="center"/>
          </w:tcPr>
          <w:p w14:paraId="0F40A4DF">
            <w:pPr>
              <w:widowControl w:val="0"/>
              <w:snapToGrid w:val="0"/>
              <w:jc w:val="center"/>
              <w:rPr>
                <w:rFonts w:hint="eastAsia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成果名称</w:t>
            </w:r>
            <w:r>
              <w:rPr>
                <w:rFonts w:hint="eastAsia" w:eastAsia="宋体" w:cs="Times New Roman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cs="Times New Roman"/>
                <w:bCs/>
                <w:sz w:val="24"/>
                <w:highlight w:val="none"/>
              </w:rPr>
              <w:t>内容</w:t>
            </w:r>
            <w:r>
              <w:rPr>
                <w:rFonts w:hint="eastAsia" w:eastAsia="宋体" w:cs="Times New Roman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887" w:type="pct"/>
            <w:vAlign w:val="center"/>
          </w:tcPr>
          <w:p w14:paraId="3E01B6FC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奖项类别</w:t>
            </w:r>
          </w:p>
          <w:p w14:paraId="62D5AF52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与等级</w:t>
            </w:r>
          </w:p>
        </w:tc>
        <w:tc>
          <w:tcPr>
            <w:tcW w:w="820" w:type="pct"/>
            <w:vAlign w:val="center"/>
          </w:tcPr>
          <w:p w14:paraId="3AB3CB75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E912C36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主讲教师排名</w:t>
            </w:r>
          </w:p>
        </w:tc>
      </w:tr>
      <w:tr w14:paraId="27A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09EFAD1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654" w:type="pct"/>
            <w:vAlign w:val="center"/>
          </w:tcPr>
          <w:p w14:paraId="4AD10FB8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154EC0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41F058E8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8FA03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6D03037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5BD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1F0EAD9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654" w:type="pct"/>
            <w:vAlign w:val="center"/>
          </w:tcPr>
          <w:p w14:paraId="1125E9D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7687FC12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59DE362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CF3F9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75C684A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202D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6833A7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654" w:type="pct"/>
            <w:vAlign w:val="center"/>
          </w:tcPr>
          <w:p w14:paraId="2366648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A2BA0E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6C9970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5EB4268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40372FA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7125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EF9843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654" w:type="pct"/>
            <w:vAlign w:val="center"/>
          </w:tcPr>
          <w:p w14:paraId="455359DA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9AAC88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17DABB3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D4C988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E84365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084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364B433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654" w:type="pct"/>
            <w:vAlign w:val="center"/>
          </w:tcPr>
          <w:p w14:paraId="005EFEF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768C72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9AC6F6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173A4A3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23DCF4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bookmarkEnd w:id="0"/>
    </w:tbl>
    <w:p w14:paraId="5B60CADC">
      <w:pPr>
        <w:widowControl w:val="0"/>
        <w:spacing w:line="560" w:lineRule="exact"/>
        <w:ind w:firstLine="480" w:firstLineChars="200"/>
        <w:rPr>
          <w:rFonts w:cs="Times New Roman"/>
          <w:sz w:val="24"/>
          <w:highlight w:val="none"/>
        </w:rPr>
      </w:pPr>
      <w:r>
        <w:rPr>
          <w:rFonts w:cs="Times New Roman"/>
          <w:sz w:val="24"/>
          <w:highlight w:val="none"/>
        </w:rPr>
        <w:t>注：成果信息原件请在大赛系统中上传。</w:t>
      </w:r>
    </w:p>
    <w:p w14:paraId="4FDEF302">
      <w:pPr>
        <w:pStyle w:val="6"/>
        <w:ind w:firstLine="640"/>
        <w:rPr>
          <w:highlight w:val="none"/>
        </w:rPr>
      </w:pPr>
    </w:p>
    <w:p w14:paraId="34F710DD">
      <w:pPr>
        <w:spacing w:before="120" w:beforeLines="50"/>
        <w:rPr>
          <w:rFonts w:cs="Times New Roman"/>
          <w:bCs/>
          <w:sz w:val="28"/>
          <w:szCs w:val="28"/>
          <w:highlight w:val="none"/>
          <w:lang w:eastAsia="zh-TW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二、参赛课程人才培养成果证明材料</w:t>
      </w:r>
      <w:r>
        <w:rPr>
          <w:rFonts w:cs="Times New Roman"/>
          <w:bCs/>
          <w:sz w:val="28"/>
          <w:szCs w:val="28"/>
          <w:highlight w:val="none"/>
          <w:lang w:eastAsia="zh-TW"/>
        </w:rPr>
        <w:t>（不超过</w:t>
      </w:r>
      <w:r>
        <w:rPr>
          <w:rFonts w:cs="Times New Roman"/>
          <w:bCs/>
          <w:sz w:val="28"/>
          <w:szCs w:val="28"/>
          <w:highlight w:val="none"/>
        </w:rPr>
        <w:t>5</w:t>
      </w:r>
      <w:r>
        <w:rPr>
          <w:rFonts w:cs="Times New Roman"/>
          <w:bCs/>
          <w:sz w:val="28"/>
          <w:szCs w:val="28"/>
          <w:highlight w:val="none"/>
          <w:lang w:eastAsia="zh-TW"/>
        </w:rPr>
        <w:t>项）</w:t>
      </w:r>
    </w:p>
    <w:tbl>
      <w:tblPr>
        <w:tblStyle w:val="7"/>
        <w:tblW w:w="4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44"/>
        <w:gridCol w:w="2447"/>
        <w:gridCol w:w="2444"/>
      </w:tblGrid>
      <w:tr w14:paraId="0D27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 w14:paraId="322B79CB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1503" w:type="pct"/>
            <w:vAlign w:val="center"/>
          </w:tcPr>
          <w:p w14:paraId="48EC344A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成果获得年月</w:t>
            </w:r>
          </w:p>
        </w:tc>
        <w:tc>
          <w:tcPr>
            <w:tcW w:w="1505" w:type="pct"/>
            <w:vAlign w:val="center"/>
          </w:tcPr>
          <w:p w14:paraId="289EE907">
            <w:pPr>
              <w:widowControl w:val="0"/>
              <w:snapToGrid w:val="0"/>
              <w:jc w:val="center"/>
              <w:rPr>
                <w:rFonts w:hint="eastAsia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成果名称</w:t>
            </w:r>
            <w:r>
              <w:rPr>
                <w:rFonts w:hint="eastAsia" w:eastAsia="宋体" w:cs="Times New Roman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cs="Times New Roman"/>
                <w:bCs/>
                <w:sz w:val="24"/>
                <w:highlight w:val="none"/>
              </w:rPr>
              <w:t>内容</w:t>
            </w:r>
            <w:r>
              <w:rPr>
                <w:rFonts w:hint="eastAsia" w:eastAsia="宋体" w:cs="Times New Roman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03" w:type="pct"/>
            <w:vAlign w:val="center"/>
          </w:tcPr>
          <w:p w14:paraId="735E8BD4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成果类别与等级</w:t>
            </w:r>
          </w:p>
        </w:tc>
      </w:tr>
      <w:tr w14:paraId="25B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35BBD22A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1503" w:type="pct"/>
            <w:vAlign w:val="center"/>
          </w:tcPr>
          <w:p w14:paraId="017A65B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4F9D93E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6B40882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303A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24CAB43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1503" w:type="pct"/>
            <w:vAlign w:val="center"/>
          </w:tcPr>
          <w:p w14:paraId="0F6FC91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4E834D6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1E3D498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0CCA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4FC46C16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1503" w:type="pct"/>
            <w:vAlign w:val="center"/>
          </w:tcPr>
          <w:p w14:paraId="3D737A8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12318F6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12561E0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23F4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6059805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1503" w:type="pct"/>
            <w:vAlign w:val="center"/>
          </w:tcPr>
          <w:p w14:paraId="649E3252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23FD590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494CD78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11C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6BC8269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1503" w:type="pct"/>
            <w:vAlign w:val="center"/>
          </w:tcPr>
          <w:p w14:paraId="787C563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5504C8E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339C646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</w:tbl>
    <w:p w14:paraId="33D8F11F">
      <w:pPr>
        <w:widowControl w:val="0"/>
        <w:spacing w:line="560" w:lineRule="exact"/>
        <w:ind w:firstLine="480" w:firstLineChars="200"/>
      </w:pPr>
      <w:r>
        <w:rPr>
          <w:rFonts w:cs="Times New Roman"/>
          <w:sz w:val="24"/>
          <w:highlight w:val="none"/>
        </w:rPr>
        <w:t>注：成果信息原件请在大赛系统中上传。</w:t>
      </w:r>
    </w:p>
    <w:p w14:paraId="135C3A38">
      <w:pPr>
        <w:rPr>
          <w:rFonts w:ascii="Arial"/>
          <w:sz w:val="21"/>
        </w:rPr>
      </w:pPr>
    </w:p>
    <w:p w14:paraId="625D205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40"/>
          <w:pgMar w:top="1178" w:right="1534" w:bottom="1170" w:left="1654" w:header="0" w:footer="971" w:gutter="0"/>
          <w:cols w:space="720" w:num="1"/>
        </w:sectPr>
      </w:pPr>
    </w:p>
    <w:p w14:paraId="303B2B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452F1">
    <w:pPr>
      <w:spacing w:line="173" w:lineRule="auto"/>
      <w:ind w:left="40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—26—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004F0"/>
    <w:rsid w:val="001E2D8F"/>
    <w:rsid w:val="1D823B78"/>
    <w:rsid w:val="222C0C9D"/>
    <w:rsid w:val="6013352F"/>
    <w:rsid w:val="7D9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0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1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2">
    <w:name w:val="图片"/>
    <w:basedOn w:val="1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2025-09-03T05:14:00Z</dcterms:created>
  <dc:creator>Dimple</dc:creator>
  <cp:lastModifiedBy>Dimple</cp:lastModifiedBy>
  <dcterms:modified xsi:type="dcterms:W3CDTF">2025-09-03T05:16:53Z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A79D2B46075E4DB38F13CBAC8CCB913F_11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