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4697" w:lineRule="exact"/>
        <w:rPr/>
      </w:pPr>
      <w:r>
        <w:rPr>
          <w:position w:val="-293"/>
        </w:rPr>
        <w:drawing>
          <wp:inline distT="0" distB="0" distL="0" distR="0">
            <wp:extent cx="6620256" cy="933297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20256" cy="933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697" w:lineRule="exact"/>
        <w:sectPr>
          <w:pgSz w:w="11906" w:h="16839"/>
          <w:pgMar w:top="859" w:right="760" w:bottom="0" w:left="720" w:header="0" w:footer="0" w:gutter="0"/>
        </w:sectPr>
        <w:rPr/>
      </w:pPr>
    </w:p>
    <w:p>
      <w:pPr>
        <w:ind w:left="3066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-2"/>
        </w:rPr>
        <w:t>1</w:t>
      </w:r>
      <w:r>
        <w:rPr>
          <w:rFonts w:ascii="Times New Roman" w:hAnsi="Times New Roman" w:eastAsia="Times New Roman" w:cs="Times New Roman"/>
          <w:sz w:val="35"/>
          <w:szCs w:val="35"/>
          <w:spacing w:val="-40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-2"/>
        </w:rPr>
        <w:t>．学校基本情况</w:t>
      </w:r>
    </w:p>
    <w:p>
      <w:pPr>
        <w:ind w:left="2817"/>
        <w:spacing w:before="184" w:line="214" w:lineRule="auto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z w:val="24"/>
          <w:szCs w:val="24"/>
          <w:spacing w:val="-1"/>
        </w:rPr>
        <w:t>（学院无需填写本部分事项）</w:t>
      </w:r>
    </w:p>
    <w:p>
      <w:pPr>
        <w:spacing w:line="73" w:lineRule="exact"/>
        <w:rPr/>
      </w:pPr>
      <w:r/>
    </w:p>
    <w:tbl>
      <w:tblPr>
        <w:tblStyle w:val="TableNormal"/>
        <w:tblW w:w="874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815"/>
        <w:gridCol w:w="2349"/>
        <w:gridCol w:w="201"/>
        <w:gridCol w:w="1276"/>
        <w:gridCol w:w="1009"/>
        <w:gridCol w:w="2092"/>
      </w:tblGrid>
      <w:tr>
        <w:trPr>
          <w:trHeight w:val="47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496"/>
              <w:spacing w:before="135" w:line="228" w:lineRule="auto"/>
              <w:rPr/>
            </w:pPr>
            <w:r>
              <w:rPr>
                <w:spacing w:val="6"/>
              </w:rPr>
              <w:t>学校名称</w:t>
            </w:r>
          </w:p>
        </w:tc>
        <w:tc>
          <w:tcPr>
            <w:tcW w:w="2550" w:type="dxa"/>
            <w:vAlign w:val="top"/>
            <w:gridSpan w:val="2"/>
          </w:tcPr>
          <w:p>
            <w:pPr>
              <w:pStyle w:val="TableText"/>
              <w:ind w:left="648"/>
              <w:spacing w:before="135" w:line="228" w:lineRule="auto"/>
              <w:rPr/>
            </w:pPr>
            <w:r>
              <w:rPr>
                <w:spacing w:val="8"/>
              </w:rPr>
              <w:t>新疆农业大学</w:t>
            </w:r>
          </w:p>
        </w:tc>
        <w:tc>
          <w:tcPr>
            <w:tcW w:w="1276" w:type="dxa"/>
            <w:vAlign w:val="top"/>
          </w:tcPr>
          <w:p>
            <w:pPr>
              <w:pStyle w:val="TableText"/>
              <w:ind w:left="226"/>
              <w:spacing w:before="134" w:line="228" w:lineRule="auto"/>
              <w:rPr/>
            </w:pPr>
            <w:r>
              <w:rPr>
                <w:spacing w:val="6"/>
              </w:rPr>
              <w:t>学校代码</w:t>
            </w:r>
          </w:p>
        </w:tc>
        <w:tc>
          <w:tcPr>
            <w:tcW w:w="3101" w:type="dxa"/>
            <w:vAlign w:val="top"/>
            <w:gridSpan w:val="2"/>
          </w:tcPr>
          <w:p>
            <w:pPr>
              <w:ind w:left="1309"/>
              <w:spacing w:before="17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10758</w:t>
            </w:r>
          </w:p>
        </w:tc>
      </w:tr>
      <w:tr>
        <w:trPr>
          <w:trHeight w:val="473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288"/>
              <w:spacing w:before="130" w:line="228" w:lineRule="auto"/>
              <w:rPr/>
            </w:pPr>
            <w:r>
              <w:rPr>
                <w:spacing w:val="7"/>
              </w:rPr>
              <w:t>学校主管部门</w:t>
            </w:r>
          </w:p>
        </w:tc>
        <w:tc>
          <w:tcPr>
            <w:tcW w:w="2550" w:type="dxa"/>
            <w:vAlign w:val="top"/>
            <w:gridSpan w:val="2"/>
          </w:tcPr>
          <w:p>
            <w:pPr>
              <w:pStyle w:val="TableText"/>
              <w:ind w:left="440"/>
              <w:spacing w:before="130" w:line="228" w:lineRule="auto"/>
              <w:rPr/>
            </w:pPr>
            <w:r>
              <w:rPr>
                <w:spacing w:val="8"/>
              </w:rPr>
              <w:t>新疆维吾尔自治区</w:t>
            </w:r>
          </w:p>
        </w:tc>
        <w:tc>
          <w:tcPr>
            <w:tcW w:w="1276" w:type="dxa"/>
            <w:vAlign w:val="top"/>
          </w:tcPr>
          <w:p>
            <w:pPr>
              <w:pStyle w:val="TableText"/>
              <w:ind w:left="226"/>
              <w:spacing w:before="130" w:line="228" w:lineRule="auto"/>
              <w:rPr/>
            </w:pPr>
            <w:r>
              <w:rPr>
                <w:spacing w:val="6"/>
              </w:rPr>
              <w:t>学校网址</w:t>
            </w:r>
          </w:p>
        </w:tc>
        <w:tc>
          <w:tcPr>
            <w:tcW w:w="3101" w:type="dxa"/>
            <w:vAlign w:val="top"/>
            <w:gridSpan w:val="2"/>
          </w:tcPr>
          <w:p>
            <w:pPr>
              <w:ind w:left="566"/>
              <w:spacing w:before="162" w:line="20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hyperlink w:history="true" r:id="rId2"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http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://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www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.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xjau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.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edu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.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cn</w:t>
              </w:r>
            </w:hyperlink>
          </w:p>
        </w:tc>
      </w:tr>
      <w:tr>
        <w:trPr>
          <w:trHeight w:val="940" w:hRule="atLeast"/>
        </w:trPr>
        <w:tc>
          <w:tcPr>
            <w:tcW w:w="181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2"/>
              <w:spacing w:before="65" w:line="228" w:lineRule="auto"/>
              <w:rPr/>
            </w:pPr>
            <w:r>
              <w:rPr>
                <w:spacing w:val="8"/>
              </w:rPr>
              <w:t>学校所在省市区</w:t>
            </w:r>
          </w:p>
        </w:tc>
        <w:tc>
          <w:tcPr>
            <w:tcW w:w="2550" w:type="dxa"/>
            <w:vAlign w:val="top"/>
            <w:gridSpan w:val="2"/>
          </w:tcPr>
          <w:p>
            <w:pPr>
              <w:pStyle w:val="TableText"/>
              <w:ind w:left="546" w:right="119" w:hanging="421"/>
              <w:spacing w:before="130" w:line="369" w:lineRule="auto"/>
              <w:rPr/>
            </w:pPr>
            <w:r>
              <w:rPr>
                <w:spacing w:val="9"/>
              </w:rPr>
              <w:t>新疆乌鲁木齐沙依巴克区</w:t>
            </w:r>
            <w:r>
              <w:rPr>
                <w:spacing w:val="4"/>
              </w:rPr>
              <w:t>农大东路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311 </w:t>
            </w:r>
            <w:r>
              <w:rPr>
                <w:spacing w:val="4"/>
              </w:rPr>
              <w:t>号</w:t>
            </w:r>
          </w:p>
        </w:tc>
        <w:tc>
          <w:tcPr>
            <w:tcW w:w="1276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7"/>
              <w:spacing w:before="65" w:line="228" w:lineRule="auto"/>
              <w:rPr/>
            </w:pPr>
            <w:r>
              <w:rPr>
                <w:spacing w:val="3"/>
              </w:rPr>
              <w:t>邮政编码</w:t>
            </w:r>
          </w:p>
        </w:tc>
        <w:tc>
          <w:tcPr>
            <w:tcW w:w="3101" w:type="dxa"/>
            <w:vAlign w:val="top"/>
            <w:gridSpan w:val="2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830052</w:t>
            </w:r>
          </w:p>
        </w:tc>
      </w:tr>
      <w:tr>
        <w:trPr>
          <w:trHeight w:val="629" w:hRule="atLeast"/>
        </w:trPr>
        <w:tc>
          <w:tcPr>
            <w:tcW w:w="18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492" w:right="487" w:firstLine="4"/>
              <w:spacing w:before="291" w:line="433" w:lineRule="auto"/>
              <w:rPr/>
            </w:pPr>
            <w:r>
              <w:rPr>
                <w:spacing w:val="6"/>
              </w:rPr>
              <w:t>学校办学</w:t>
            </w:r>
            <w:r>
              <w:rPr>
                <w:spacing w:val="7"/>
              </w:rPr>
              <w:t>基本类型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27"/>
              <w:spacing w:before="178"/>
              <w:rPr/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7"/>
              </w:rPr>
              <w:t>□</w:t>
            </w:r>
            <w:r>
              <w:rPr>
                <w:spacing w:val="7"/>
              </w:rPr>
              <w:t>教育部直属院校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7"/>
              </w:rPr>
              <w:t>□</w:t>
            </w:r>
            <w:r>
              <w:rPr>
                <w:spacing w:val="7"/>
              </w:rPr>
              <w:t>其他部委所属院校</w:t>
            </w:r>
            <w:r>
              <w:rPr>
                <w:spacing w:val="13"/>
              </w:rPr>
              <w:t xml:space="preserve">    </w:t>
            </w:r>
            <w:r>
              <w:rPr>
                <w:position w:val="-3"/>
              </w:rPr>
              <w:drawing>
                <wp:inline distT="0" distB="0" distL="0" distR="0">
                  <wp:extent cx="82739" cy="204978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39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地方院校</w:t>
            </w:r>
          </w:p>
        </w:tc>
      </w:tr>
      <w:tr>
        <w:trPr>
          <w:trHeight w:val="629" w:hRule="atLeast"/>
        </w:trPr>
        <w:tc>
          <w:tcPr>
            <w:tcW w:w="18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9"/>
              <w:spacing w:before="178"/>
              <w:rPr/>
            </w:pPr>
            <w:r>
              <w:rPr>
                <w:position w:val="-3"/>
              </w:rPr>
              <w:drawing>
                <wp:inline distT="0" distB="0" distL="0" distR="0">
                  <wp:extent cx="82753" cy="204978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3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"/>
              </w:rPr>
              <w:t>公办</w:t>
            </w:r>
            <w:r>
              <w:rPr>
                <w:spacing w:val="12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1"/>
              </w:rPr>
              <w:t>□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-47"/>
              </w:rPr>
              <w:t xml:space="preserve"> </w:t>
            </w:r>
            <w:r>
              <w:rPr>
                <w:spacing w:val="1"/>
              </w:rPr>
              <w:t>民办</w:t>
            </w:r>
            <w:r>
              <w:rPr>
                <w:spacing w:val="1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1"/>
              </w:rPr>
              <w:t>□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-49"/>
              </w:rPr>
              <w:t xml:space="preserve"> </w:t>
            </w:r>
            <w:r>
              <w:rPr>
                <w:spacing w:val="1"/>
              </w:rPr>
              <w:t>中外合作办学机构</w:t>
            </w:r>
          </w:p>
        </w:tc>
      </w:tr>
      <w:tr>
        <w:trPr>
          <w:trHeight w:val="1252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515"/>
              <w:spacing w:before="288" w:line="228" w:lineRule="auto"/>
              <w:rPr/>
            </w:pPr>
            <w:r>
              <w:rPr>
                <w:spacing w:val="1"/>
              </w:rPr>
              <w:t>已有专业</w:t>
            </w:r>
          </w:p>
          <w:p>
            <w:pPr>
              <w:pStyle w:val="TableText"/>
              <w:ind w:left="496"/>
              <w:spacing w:before="220" w:line="227" w:lineRule="auto"/>
              <w:rPr/>
            </w:pPr>
            <w:r>
              <w:rPr>
                <w:spacing w:val="6"/>
              </w:rPr>
              <w:t>学科门类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9" w:right="977" w:firstLine="8"/>
              <w:spacing w:before="177" w:line="356" w:lineRule="auto"/>
              <w:rPr/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5"/>
              </w:rPr>
              <w:t>□</w:t>
            </w:r>
            <w:r>
              <w:rPr>
                <w:spacing w:val="5"/>
              </w:rPr>
              <w:t>哲学   </w:t>
            </w:r>
            <w:r>
              <w:rPr>
                <w:position w:val="-3"/>
              </w:rPr>
              <w:drawing>
                <wp:inline distT="0" distB="0" distL="0" distR="0">
                  <wp:extent cx="81229" cy="204978"/>
                  <wp:effectExtent l="0" t="0" r="0" b="0"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1229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经济学</w:t>
            </w:r>
            <w:r>
              <w:rPr>
                <w:spacing w:val="15"/>
              </w:rPr>
              <w:t xml:space="preserve">   </w:t>
            </w:r>
            <w:r>
              <w:rPr>
                <w:position w:val="-3"/>
              </w:rPr>
              <w:drawing>
                <wp:inline distT="0" distB="0" distL="0" distR="0">
                  <wp:extent cx="82752" cy="204978"/>
                  <wp:effectExtent l="0" t="0" r="0" b="0"/>
                  <wp:docPr id="10" name="IM 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" name="I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2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法学</w:t>
            </w:r>
            <w:r>
              <w:rPr>
                <w:spacing w:val="13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5"/>
              </w:rPr>
              <w:t>□</w:t>
            </w:r>
            <w:r>
              <w:rPr>
                <w:spacing w:val="5"/>
              </w:rPr>
              <w:t>教育学</w:t>
            </w:r>
            <w:r>
              <w:rPr>
                <w:spacing w:val="11"/>
              </w:rPr>
              <w:t xml:space="preserve">   </w:t>
            </w:r>
            <w:r>
              <w:rPr>
                <w:position w:val="-3"/>
              </w:rPr>
              <w:drawing>
                <wp:inline distT="0" distB="0" distL="0" distR="0">
                  <wp:extent cx="81241" cy="204978"/>
                  <wp:effectExtent l="0" t="0" r="0" b="0"/>
                  <wp:docPr id="12" name="IM 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" name="IM 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1241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文学</w:t>
            </w:r>
            <w:r>
              <w:rPr>
                <w:spacing w:val="1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5"/>
              </w:rPr>
              <w:t>□</w:t>
            </w:r>
            <w:r>
              <w:rPr>
                <w:spacing w:val="5"/>
              </w:rPr>
              <w:t>历史学</w:t>
            </w:r>
            <w:r>
              <w:rPr>
                <w:spacing w:val="1"/>
              </w:rPr>
              <w:t xml:space="preserve"> </w:t>
            </w:r>
            <w:r>
              <w:rPr>
                <w:position w:val="-3"/>
              </w:rPr>
              <w:drawing>
                <wp:inline distT="0" distB="0" distL="0" distR="0">
                  <wp:extent cx="82753" cy="204978"/>
                  <wp:effectExtent l="0" t="0" r="0" b="0"/>
                  <wp:docPr id="14" name="IM 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" name="IM 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3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理学   </w:t>
            </w:r>
            <w:r>
              <w:rPr>
                <w:position w:val="-3"/>
              </w:rPr>
              <w:drawing>
                <wp:inline distT="0" distB="0" distL="0" distR="0">
                  <wp:extent cx="82765" cy="204978"/>
                  <wp:effectExtent l="0" t="0" r="0" b="0"/>
                  <wp:docPr id="16" name="IM 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" name="IM 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65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工学</w:t>
            </w:r>
            <w:r>
              <w:rPr>
                <w:spacing w:val="9"/>
              </w:rPr>
              <w:t xml:space="preserve">     </w:t>
            </w:r>
            <w:r>
              <w:rPr>
                <w:position w:val="-3"/>
              </w:rPr>
              <w:drawing>
                <wp:inline distT="0" distB="0" distL="0" distR="0">
                  <wp:extent cx="82753" cy="204978"/>
                  <wp:effectExtent l="0" t="0" r="0" b="0"/>
                  <wp:docPr id="18" name="IM 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" name="IM 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3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农学</w:t>
            </w:r>
            <w:r>
              <w:rPr>
                <w:spacing w:val="1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6"/>
              </w:rPr>
              <w:t>□</w:t>
            </w:r>
            <w:r>
              <w:rPr>
                <w:spacing w:val="6"/>
              </w:rPr>
              <w:t>医学</w:t>
            </w:r>
            <w:r>
              <w:rPr>
                <w:spacing w:val="8"/>
              </w:rPr>
              <w:t xml:space="preserve">     </w:t>
            </w:r>
            <w:r>
              <w:rPr>
                <w:position w:val="-3"/>
              </w:rPr>
              <w:drawing>
                <wp:inline distT="0" distB="0" distL="0" distR="0">
                  <wp:extent cx="82752" cy="204978"/>
                  <wp:effectExtent l="0" t="0" r="0" b="0"/>
                  <wp:docPr id="20" name="IM 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" name="IM 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2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管理学</w:t>
            </w:r>
            <w:r>
              <w:rPr>
                <w:spacing w:val="18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6"/>
              </w:rPr>
              <w:t>□</w:t>
            </w:r>
            <w:r>
              <w:rPr>
                <w:spacing w:val="6"/>
              </w:rPr>
              <w:t>艺术学</w:t>
            </w:r>
          </w:p>
        </w:tc>
      </w:tr>
      <w:tr>
        <w:trPr>
          <w:trHeight w:val="944" w:hRule="atLeast"/>
        </w:trPr>
        <w:tc>
          <w:tcPr>
            <w:tcW w:w="181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65" w:line="228" w:lineRule="auto"/>
              <w:rPr/>
            </w:pPr>
            <w:r>
              <w:rPr>
                <w:spacing w:val="6"/>
              </w:rPr>
              <w:t>学校性质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22"/>
              <w:spacing w:before="134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综合</w:t>
            </w:r>
            <w:r>
              <w:rPr>
                <w:spacing w:val="11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理工</w:t>
            </w:r>
            <w:r>
              <w:rPr>
                <w:spacing w:val="10"/>
              </w:rPr>
              <w:t xml:space="preserve">     </w:t>
            </w:r>
            <w:r>
              <w:rPr/>
              <w:t>⊙农业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林业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/>
              <w:t>医药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师范</w:t>
            </w:r>
          </w:p>
          <w:p>
            <w:pPr>
              <w:pStyle w:val="TableText"/>
              <w:ind w:left="122"/>
              <w:spacing w:before="220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语言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财经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政法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体育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艺术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>
                <w:rFonts w:ascii="Times New Roman" w:hAnsi="Times New Roman" w:eastAsia="Times New Roman" w:cs="Times New Roman"/>
                <w:spacing w:val="-18"/>
              </w:rPr>
              <w:t xml:space="preserve"> </w:t>
            </w:r>
            <w:r>
              <w:rPr/>
              <w:t>民族</w:t>
            </w:r>
          </w:p>
        </w:tc>
      </w:tr>
      <w:tr>
        <w:trPr>
          <w:trHeight w:val="473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626"/>
              <w:spacing w:before="134" w:line="229" w:lineRule="auto"/>
              <w:rPr/>
            </w:pPr>
            <w:r>
              <w:rPr>
                <w:spacing w:val="-3"/>
              </w:rPr>
              <w:t>曾用名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2732"/>
              <w:spacing w:before="134" w:line="228" w:lineRule="auto"/>
              <w:rPr/>
            </w:pPr>
            <w:r>
              <w:rPr>
                <w:spacing w:val="8"/>
              </w:rPr>
              <w:t>新疆八一农学院</w:t>
            </w:r>
          </w:p>
        </w:tc>
      </w:tr>
      <w:tr>
        <w:trPr>
          <w:trHeight w:val="480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495"/>
              <w:spacing w:before="134" w:line="228" w:lineRule="auto"/>
              <w:rPr/>
            </w:pPr>
            <w:r>
              <w:rPr>
                <w:spacing w:val="6"/>
              </w:rPr>
              <w:t>建校时间</w:t>
            </w:r>
          </w:p>
        </w:tc>
        <w:tc>
          <w:tcPr>
            <w:tcW w:w="2349" w:type="dxa"/>
            <w:vAlign w:val="top"/>
          </w:tcPr>
          <w:p>
            <w:pPr>
              <w:pStyle w:val="TableText"/>
              <w:ind w:left="880"/>
              <w:spacing w:before="133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1952</w:t>
            </w:r>
            <w:r>
              <w:rPr/>
              <w:t>年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203"/>
              <w:spacing w:before="133" w:line="227" w:lineRule="auto"/>
              <w:rPr/>
            </w:pPr>
            <w:r>
              <w:rPr>
                <w:spacing w:val="8"/>
              </w:rPr>
              <w:t>首次举办本科教育年份</w:t>
            </w:r>
          </w:p>
        </w:tc>
        <w:tc>
          <w:tcPr>
            <w:tcW w:w="2092" w:type="dxa"/>
            <w:vAlign w:val="top"/>
          </w:tcPr>
          <w:p>
            <w:pPr>
              <w:pStyle w:val="TableText"/>
              <w:ind w:left="751"/>
              <w:spacing w:before="133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1952</w:t>
            </w:r>
            <w:r>
              <w:rPr/>
              <w:t>年</w:t>
            </w:r>
          </w:p>
        </w:tc>
      </w:tr>
      <w:tr>
        <w:trPr>
          <w:trHeight w:val="51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286" w:right="170" w:hanging="108"/>
              <w:spacing w:before="32" w:line="219" w:lineRule="auto"/>
              <w:rPr/>
            </w:pPr>
            <w:r>
              <w:rPr>
                <w:spacing w:val="8"/>
              </w:rPr>
              <w:t>通过教育部本科</w:t>
            </w:r>
            <w:r>
              <w:rPr>
                <w:spacing w:val="7"/>
              </w:rPr>
              <w:t>教学评估类型</w:t>
            </w:r>
          </w:p>
        </w:tc>
        <w:tc>
          <w:tcPr>
            <w:tcW w:w="2349" w:type="dxa"/>
            <w:vAlign w:val="top"/>
          </w:tcPr>
          <w:p>
            <w:pPr>
              <w:pStyle w:val="TableText"/>
              <w:ind w:left="769"/>
              <w:spacing w:before="153" w:line="226" w:lineRule="auto"/>
              <w:rPr/>
            </w:pPr>
            <w:r>
              <w:rPr>
                <w:spacing w:val="4"/>
              </w:rPr>
              <w:t>审核评估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828"/>
              <w:spacing w:before="152" w:line="230" w:lineRule="auto"/>
              <w:rPr/>
            </w:pPr>
            <w:r>
              <w:rPr>
                <w:spacing w:val="7"/>
              </w:rPr>
              <w:t>通过时间</w:t>
            </w:r>
          </w:p>
        </w:tc>
        <w:tc>
          <w:tcPr>
            <w:tcW w:w="2092" w:type="dxa"/>
            <w:vAlign w:val="top"/>
          </w:tcPr>
          <w:p>
            <w:pPr>
              <w:pStyle w:val="TableText"/>
              <w:ind w:left="522"/>
              <w:spacing w:before="152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5"/>
              </w:rPr>
              <w:t>2024</w:t>
            </w:r>
            <w:r>
              <w:rPr>
                <w:spacing w:val="5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5"/>
              </w:rPr>
              <w:t>06</w:t>
            </w:r>
            <w:r>
              <w:rPr>
                <w:spacing w:val="5"/>
              </w:rPr>
              <w:t>月</w:t>
            </w:r>
          </w:p>
        </w:tc>
      </w:tr>
      <w:tr>
        <w:trPr>
          <w:trHeight w:val="58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709" w:right="487" w:hanging="216"/>
              <w:spacing w:before="66" w:line="225" w:lineRule="auto"/>
              <w:rPr/>
            </w:pPr>
            <w:r>
              <w:rPr>
                <w:spacing w:val="7"/>
              </w:rPr>
              <w:t>专任教师</w:t>
            </w:r>
            <w:r>
              <w:rPr>
                <w:spacing w:val="2"/>
              </w:rPr>
              <w:t>总数</w:t>
            </w:r>
          </w:p>
        </w:tc>
        <w:tc>
          <w:tcPr>
            <w:tcW w:w="2349" w:type="dxa"/>
            <w:vAlign w:val="top"/>
          </w:tcPr>
          <w:p>
            <w:pPr>
              <w:ind w:left="988"/>
              <w:spacing w:before="2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1159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620" w:right="191" w:hanging="420"/>
              <w:spacing w:before="66" w:line="225" w:lineRule="auto"/>
              <w:rPr/>
            </w:pPr>
            <w:r>
              <w:rPr>
                <w:spacing w:val="8"/>
              </w:rPr>
              <w:t>专任教师中副教授及以</w:t>
            </w:r>
            <w:r>
              <w:rPr>
                <w:spacing w:val="7"/>
              </w:rPr>
              <w:t>上职称教师数</w:t>
            </w:r>
          </w:p>
        </w:tc>
        <w:tc>
          <w:tcPr>
            <w:tcW w:w="2092" w:type="dxa"/>
            <w:vAlign w:val="top"/>
          </w:tcPr>
          <w:p>
            <w:pPr>
              <w:ind w:left="895"/>
              <w:spacing w:before="22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543</w:t>
            </w:r>
          </w:p>
        </w:tc>
      </w:tr>
      <w:tr>
        <w:trPr>
          <w:trHeight w:val="512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180"/>
              <w:spacing w:before="152" w:line="227" w:lineRule="auto"/>
              <w:rPr/>
            </w:pPr>
            <w:r>
              <w:rPr>
                <w:spacing w:val="8"/>
              </w:rPr>
              <w:t>现有本科专业数</w:t>
            </w:r>
          </w:p>
        </w:tc>
        <w:tc>
          <w:tcPr>
            <w:tcW w:w="2349" w:type="dxa"/>
            <w:vAlign w:val="top"/>
          </w:tcPr>
          <w:p>
            <w:pPr>
              <w:ind w:left="1072"/>
              <w:spacing w:before="1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74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201"/>
              <w:spacing w:before="29" w:line="222" w:lineRule="auto"/>
              <w:rPr/>
            </w:pPr>
            <w:r>
              <w:rPr>
                <w:spacing w:val="8"/>
              </w:rPr>
              <w:t>上一年度全校本科招生</w:t>
            </w:r>
          </w:p>
          <w:p>
            <w:pPr>
              <w:pStyle w:val="TableText"/>
              <w:ind w:left="1041"/>
              <w:spacing w:line="214" w:lineRule="auto"/>
              <w:rPr/>
            </w:pPr>
            <w:r>
              <w:rPr>
                <w:spacing w:val="3"/>
              </w:rPr>
              <w:t>人数</w:t>
            </w:r>
          </w:p>
        </w:tc>
        <w:tc>
          <w:tcPr>
            <w:tcW w:w="2092" w:type="dxa"/>
            <w:vAlign w:val="top"/>
          </w:tcPr>
          <w:p>
            <w:pPr>
              <w:ind w:left="840"/>
              <w:spacing w:before="1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7710</w:t>
            </w:r>
          </w:p>
        </w:tc>
      </w:tr>
      <w:tr>
        <w:trPr>
          <w:trHeight w:val="51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387" w:right="170" w:hanging="207"/>
              <w:spacing w:before="32" w:line="219" w:lineRule="auto"/>
              <w:rPr/>
            </w:pPr>
            <w:r>
              <w:rPr>
                <w:spacing w:val="8"/>
              </w:rPr>
              <w:t>上一年度全校本</w:t>
            </w:r>
            <w:r>
              <w:rPr>
                <w:spacing w:val="8"/>
              </w:rPr>
              <w:t>科毕业人数</w:t>
            </w:r>
          </w:p>
        </w:tc>
        <w:tc>
          <w:tcPr>
            <w:tcW w:w="2349" w:type="dxa"/>
            <w:vAlign w:val="top"/>
          </w:tcPr>
          <w:p>
            <w:pPr>
              <w:ind w:left="969"/>
              <w:spacing w:before="1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7039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199"/>
              <w:spacing w:before="30" w:line="222" w:lineRule="auto"/>
              <w:rPr/>
            </w:pPr>
            <w:r>
              <w:rPr>
                <w:spacing w:val="9"/>
              </w:rPr>
              <w:t>近三年本科毕业生平均</w:t>
            </w:r>
          </w:p>
          <w:p>
            <w:pPr>
              <w:pStyle w:val="TableText"/>
              <w:ind w:left="936"/>
              <w:spacing w:line="217" w:lineRule="auto"/>
              <w:rPr/>
            </w:pPr>
            <w:r>
              <w:rPr>
                <w:spacing w:val="6"/>
              </w:rPr>
              <w:t>就业率</w:t>
            </w:r>
          </w:p>
        </w:tc>
        <w:tc>
          <w:tcPr>
            <w:tcW w:w="2092" w:type="dxa"/>
            <w:vAlign w:val="top"/>
          </w:tcPr>
          <w:p>
            <w:pPr>
              <w:ind w:left="728"/>
              <w:spacing w:before="1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91.70%</w:t>
            </w:r>
          </w:p>
        </w:tc>
      </w:tr>
      <w:tr>
        <w:trPr>
          <w:trHeight w:val="1804" w:hRule="atLeast"/>
        </w:trPr>
        <w:tc>
          <w:tcPr>
            <w:tcW w:w="1815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6" w:right="138" w:firstLine="56"/>
              <w:spacing w:before="65" w:line="334" w:lineRule="auto"/>
              <w:rPr/>
            </w:pPr>
            <w:r>
              <w:rPr>
                <w:spacing w:val="8"/>
              </w:rPr>
              <w:t>学校简要历史沿</w:t>
            </w:r>
            <w:r>
              <w:rPr>
                <w:spacing w:val="4"/>
              </w:rPr>
              <w:t>革（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150</w:t>
            </w:r>
            <w:r>
              <w:rPr>
                <w:spacing w:val="4"/>
              </w:rPr>
              <w:t>字以内）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3"/>
              <w:spacing w:before="111" w:line="227" w:lineRule="auto"/>
              <w:rPr/>
            </w:pPr>
            <w:r>
              <w:rPr>
                <w:spacing w:val="9"/>
              </w:rPr>
              <w:t>新疆农业大学是</w:t>
            </w:r>
            <w:r>
              <w:rPr>
                <w:rFonts w:ascii="Times New Roman" w:hAnsi="Times New Roman" w:eastAsia="Times New Roman" w:cs="Times New Roman"/>
                <w:spacing w:val="9"/>
              </w:rPr>
              <w:t>1952</w:t>
            </w:r>
            <w:r>
              <w:rPr>
                <w:spacing w:val="9"/>
              </w:rPr>
              <w:t>年由王震将军创建，前身为新疆八</w:t>
            </w:r>
            <w:r>
              <w:rPr>
                <w:spacing w:val="8"/>
              </w:rPr>
              <w:t>一农学院。学校现</w:t>
            </w:r>
          </w:p>
          <w:p>
            <w:pPr>
              <w:pStyle w:val="TableText"/>
              <w:ind w:left="115"/>
              <w:spacing w:before="114" w:line="227" w:lineRule="auto"/>
              <w:rPr/>
            </w:pPr>
            <w:r>
              <w:rPr>
                <w:spacing w:val="9"/>
              </w:rPr>
              <w:t>为涵盖农、理、工、经、管、文、法等七个学科门类，以农业教育为优势</w:t>
            </w:r>
          </w:p>
          <w:p>
            <w:pPr>
              <w:pStyle w:val="TableText"/>
              <w:ind w:left="130"/>
              <w:spacing w:before="113" w:line="225" w:lineRule="auto"/>
              <w:rPr/>
            </w:pPr>
            <w:r>
              <w:rPr>
                <w:spacing w:val="6"/>
              </w:rPr>
              <w:t>,</w:t>
            </w:r>
            <w:r>
              <w:rPr>
                <w:spacing w:val="89"/>
              </w:rPr>
              <w:t xml:space="preserve"> </w:t>
            </w:r>
            <w:r>
              <w:rPr>
                <w:spacing w:val="6"/>
              </w:rPr>
              <w:t>以自然科学为主要学科领域，以应用学科为主要发展方向的多科性大学</w:t>
            </w:r>
          </w:p>
          <w:p>
            <w:pPr>
              <w:pStyle w:val="TableText"/>
              <w:ind w:left="133"/>
              <w:spacing w:before="116" w:line="227" w:lineRule="auto"/>
              <w:rPr/>
            </w:pPr>
            <w:r>
              <w:rPr>
                <w:spacing w:val="9"/>
              </w:rPr>
              <w:t>。学校始终坚持屯垦戍边办大学、稳疆兴疆育人才</w:t>
            </w:r>
            <w:r>
              <w:rPr>
                <w:spacing w:val="8"/>
              </w:rPr>
              <w:t>的办学宗旨，形成了本</w:t>
            </w:r>
          </w:p>
          <w:p>
            <w:pPr>
              <w:pStyle w:val="TableText"/>
              <w:ind w:left="2011"/>
              <w:spacing w:before="113" w:line="224" w:lineRule="auto"/>
              <w:rPr/>
            </w:pPr>
            <w:r>
              <w:rPr>
                <w:spacing w:val="7"/>
              </w:rPr>
              <w:t>、硕、博完整的人才培养体系。</w:t>
            </w:r>
          </w:p>
        </w:tc>
      </w:tr>
      <w:tr>
        <w:trPr>
          <w:trHeight w:val="2349" w:hRule="atLeast"/>
        </w:trPr>
        <w:tc>
          <w:tcPr>
            <w:tcW w:w="1815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2"/>
              <w:spacing w:before="65" w:line="228" w:lineRule="auto"/>
              <w:rPr/>
            </w:pPr>
            <w:r>
              <w:rPr>
                <w:spacing w:val="8"/>
              </w:rPr>
              <w:t>学校近五年专业</w:t>
            </w:r>
          </w:p>
          <w:p>
            <w:pPr>
              <w:pStyle w:val="TableText"/>
              <w:ind w:left="116"/>
              <w:spacing w:before="221" w:line="228" w:lineRule="auto"/>
              <w:rPr/>
            </w:pPr>
            <w:r>
              <w:rPr>
                <w:spacing w:val="-2"/>
              </w:rPr>
              <w:t>增设、停招、撤并</w:t>
            </w:r>
          </w:p>
          <w:p>
            <w:pPr>
              <w:pStyle w:val="TableText"/>
              <w:ind w:left="152"/>
              <w:spacing w:before="221" w:line="228" w:lineRule="auto"/>
              <w:rPr/>
            </w:pPr>
            <w:r>
              <w:rPr>
                <w:spacing w:val="5"/>
              </w:rPr>
              <w:t>情况（</w:t>
            </w:r>
            <w:r>
              <w:rPr>
                <w:rFonts w:ascii="Times New Roman" w:hAnsi="Times New Roman" w:eastAsia="Times New Roman" w:cs="Times New Roman"/>
                <w:spacing w:val="5"/>
              </w:rPr>
              <w:t>300 </w:t>
            </w:r>
            <w:r>
              <w:rPr>
                <w:spacing w:val="5"/>
              </w:rPr>
              <w:t>字</w:t>
            </w:r>
            <w:r>
              <w:rPr>
                <w:spacing w:val="39"/>
              </w:rPr>
              <w:t xml:space="preserve"> </w:t>
            </w:r>
            <w:r>
              <w:rPr>
                <w:spacing w:val="5"/>
              </w:rPr>
              <w:t>以</w:t>
            </w:r>
          </w:p>
          <w:p>
            <w:pPr>
              <w:pStyle w:val="TableText"/>
              <w:ind w:left="729"/>
              <w:spacing w:before="220" w:line="228" w:lineRule="auto"/>
              <w:rPr/>
            </w:pPr>
            <w:r>
              <w:rPr>
                <w:spacing w:val="-13"/>
              </w:rPr>
              <w:t>内）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7" w:right="109"/>
              <w:spacing w:before="134" w:line="432" w:lineRule="auto"/>
              <w:rPr/>
            </w:pPr>
            <w:r>
              <w:rPr>
                <w:spacing w:val="9"/>
              </w:rPr>
              <w:t>学校近五年增设专业：数字经济、材料化学、食品营养与健康、智慧城市</w:t>
            </w:r>
            <w:r>
              <w:rPr>
                <w:spacing w:val="7"/>
              </w:rPr>
              <w:t>与空间规划</w:t>
            </w:r>
          </w:p>
          <w:p>
            <w:pPr>
              <w:pStyle w:val="TableText"/>
              <w:ind w:left="117"/>
              <w:spacing w:line="227" w:lineRule="auto"/>
              <w:rPr/>
            </w:pPr>
            <w:r>
              <w:rPr>
                <w:spacing w:val="8"/>
              </w:rPr>
              <w:t>学校近五年停招专业：工程管理</w:t>
            </w:r>
          </w:p>
          <w:p>
            <w:pPr>
              <w:pStyle w:val="TableText"/>
              <w:ind w:left="113" w:right="109" w:firstLine="3"/>
              <w:spacing w:before="220" w:line="370" w:lineRule="auto"/>
              <w:rPr/>
            </w:pPr>
            <w:r>
              <w:rPr>
                <w:spacing w:val="9"/>
              </w:rPr>
              <w:t>学校近五年撤销专业：包装工程、生物科学、农业电气化及其自动化、森</w:t>
            </w:r>
            <w:r>
              <w:rPr>
                <w:spacing w:val="8"/>
              </w:rPr>
              <w:t>林资源保护与游憩、国际商务专业。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579" w:bottom="0" w:left="1579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2700"/>
        <w:spacing w:before="114" w:line="224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3"/>
        </w:rPr>
        <w:t>2.</w:t>
      </w:r>
      <w:r>
        <w:rPr>
          <w:rFonts w:ascii="Times New Roman" w:hAnsi="Times New Roman" w:eastAsia="Times New Roman" w:cs="Times New Roman"/>
          <w:sz w:val="35"/>
          <w:szCs w:val="35"/>
          <w:spacing w:val="-38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3"/>
        </w:rPr>
        <w:t>申报专业基本情况</w:t>
      </w:r>
    </w:p>
    <w:p>
      <w:pPr>
        <w:spacing w:before="136"/>
        <w:rPr/>
      </w:pPr>
      <w:r/>
    </w:p>
    <w:tbl>
      <w:tblPr>
        <w:tblStyle w:val="TableNormal"/>
        <w:tblW w:w="855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091"/>
        <w:gridCol w:w="2532"/>
        <w:gridCol w:w="1655"/>
        <w:gridCol w:w="2276"/>
      </w:tblGrid>
      <w:tr>
        <w:trPr>
          <w:trHeight w:val="939" w:hRule="atLeast"/>
        </w:trPr>
        <w:tc>
          <w:tcPr>
            <w:tcW w:w="2091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57"/>
              <w:spacing w:before="65" w:line="228" w:lineRule="auto"/>
              <w:rPr/>
            </w:pPr>
            <w:r>
              <w:rPr/>
              <w:t>申报类型</w:t>
            </w:r>
          </w:p>
        </w:tc>
        <w:tc>
          <w:tcPr>
            <w:tcW w:w="6463" w:type="dxa"/>
            <w:vAlign w:val="top"/>
            <w:gridSpan w:val="3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27"/>
              <w:spacing w:before="65" w:line="228" w:lineRule="auto"/>
              <w:rPr/>
            </w:pPr>
            <w:r>
              <w:rPr>
                <w:spacing w:val="3"/>
              </w:rPr>
              <w:t>备案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30"/>
              <w:spacing w:before="65" w:line="228" w:lineRule="auto"/>
              <w:rPr/>
            </w:pPr>
            <w:r>
              <w:rPr>
                <w:spacing w:val="7"/>
              </w:rPr>
              <w:t>专业代码</w:t>
            </w:r>
          </w:p>
        </w:tc>
        <w:tc>
          <w:tcPr>
            <w:tcW w:w="2532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95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050202</w:t>
            </w:r>
          </w:p>
        </w:tc>
        <w:tc>
          <w:tcPr>
            <w:tcW w:w="165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228" w:lineRule="auto"/>
              <w:rPr/>
            </w:pPr>
            <w:r>
              <w:rPr>
                <w:spacing w:val="7"/>
              </w:rPr>
              <w:t>专业名称</w:t>
            </w:r>
          </w:p>
        </w:tc>
        <w:tc>
          <w:tcPr>
            <w:tcW w:w="227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2"/>
              <w:spacing w:before="65" w:line="228" w:lineRule="auto"/>
              <w:rPr/>
            </w:pPr>
            <w:r>
              <w:rPr>
                <w:spacing w:val="5"/>
              </w:rPr>
              <w:t>俄语</w:t>
            </w:r>
          </w:p>
        </w:tc>
      </w:tr>
      <w:tr>
        <w:trPr>
          <w:trHeight w:val="935" w:hRule="atLeast"/>
        </w:trPr>
        <w:tc>
          <w:tcPr>
            <w:tcW w:w="2091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5"/>
              <w:spacing w:before="65" w:line="228" w:lineRule="auto"/>
              <w:rPr/>
            </w:pPr>
            <w:r>
              <w:rPr>
                <w:spacing w:val="7"/>
              </w:rPr>
              <w:t>学位授予门类</w:t>
            </w:r>
          </w:p>
        </w:tc>
        <w:tc>
          <w:tcPr>
            <w:tcW w:w="2532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63"/>
              <w:spacing w:before="65" w:line="229" w:lineRule="auto"/>
              <w:rPr/>
            </w:pPr>
            <w:r>
              <w:rPr>
                <w:spacing w:val="3"/>
              </w:rPr>
              <w:t>文学</w:t>
            </w:r>
          </w:p>
        </w:tc>
        <w:tc>
          <w:tcPr>
            <w:tcW w:w="1655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228" w:lineRule="auto"/>
              <w:rPr/>
            </w:pPr>
            <w:r>
              <w:rPr>
                <w:spacing w:val="7"/>
              </w:rPr>
              <w:t>修业年限</w:t>
            </w:r>
          </w:p>
        </w:tc>
        <w:tc>
          <w:tcPr>
            <w:tcW w:w="227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52"/>
              <w:spacing w:before="65" w:line="228" w:lineRule="auto"/>
              <w:rPr/>
            </w:pPr>
            <w:r>
              <w:rPr>
                <w:spacing w:val="-5"/>
              </w:rPr>
              <w:t>四年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36"/>
              <w:spacing w:before="65" w:line="228" w:lineRule="auto"/>
              <w:rPr/>
            </w:pPr>
            <w:r>
              <w:rPr>
                <w:spacing w:val="6"/>
              </w:rPr>
              <w:t>专业类</w:t>
            </w:r>
          </w:p>
        </w:tc>
        <w:tc>
          <w:tcPr>
            <w:tcW w:w="253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8" w:lineRule="auto"/>
              <w:rPr/>
            </w:pPr>
            <w:r>
              <w:rPr>
                <w:spacing w:val="8"/>
              </w:rPr>
              <w:t>外国语言文学类</w:t>
            </w:r>
          </w:p>
        </w:tc>
        <w:tc>
          <w:tcPr>
            <w:tcW w:w="165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8"/>
              <w:spacing w:before="65" w:line="228" w:lineRule="auto"/>
              <w:rPr/>
            </w:pPr>
            <w:r>
              <w:rPr>
                <w:spacing w:val="7"/>
              </w:rPr>
              <w:t>专业类代码</w:t>
            </w:r>
          </w:p>
        </w:tc>
        <w:tc>
          <w:tcPr>
            <w:tcW w:w="227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932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0502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64"/>
              <w:spacing w:before="65" w:line="228" w:lineRule="auto"/>
              <w:rPr/>
            </w:pPr>
            <w:r>
              <w:rPr>
                <w:spacing w:val="-7"/>
              </w:rPr>
              <w:t>门类</w:t>
            </w:r>
          </w:p>
        </w:tc>
        <w:tc>
          <w:tcPr>
            <w:tcW w:w="2532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63"/>
              <w:spacing w:before="65" w:line="229" w:lineRule="auto"/>
              <w:rPr/>
            </w:pPr>
            <w:r>
              <w:rPr>
                <w:spacing w:val="3"/>
              </w:rPr>
              <w:t>文学</w:t>
            </w:r>
          </w:p>
        </w:tc>
        <w:tc>
          <w:tcPr>
            <w:tcW w:w="165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1"/>
              </w:rPr>
              <w:t>门类代码</w:t>
            </w:r>
          </w:p>
        </w:tc>
        <w:tc>
          <w:tcPr>
            <w:tcW w:w="2276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103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05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1"/>
              <w:spacing w:before="65" w:line="228" w:lineRule="auto"/>
              <w:rPr/>
            </w:pPr>
            <w:r>
              <w:rPr>
                <w:spacing w:val="8"/>
              </w:rPr>
              <w:t>所在院系名称</w:t>
            </w:r>
          </w:p>
        </w:tc>
        <w:tc>
          <w:tcPr>
            <w:tcW w:w="6463" w:type="dxa"/>
            <w:vAlign w:val="top"/>
            <w:gridSpan w:val="3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14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935" w:hRule="atLeast"/>
        </w:trPr>
        <w:tc>
          <w:tcPr>
            <w:tcW w:w="2091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相近专业名称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</w:p>
        </w:tc>
        <w:tc>
          <w:tcPr>
            <w:tcW w:w="2532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62"/>
              <w:spacing w:before="65" w:line="228" w:lineRule="auto"/>
              <w:rPr/>
            </w:pPr>
            <w:r>
              <w:rPr>
                <w:spacing w:val="4"/>
              </w:rPr>
              <w:t>英语</w:t>
            </w:r>
          </w:p>
        </w:tc>
        <w:tc>
          <w:tcPr>
            <w:tcW w:w="165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228" w:lineRule="auto"/>
              <w:rPr/>
            </w:pPr>
            <w:r>
              <w:rPr>
                <w:spacing w:val="7"/>
              </w:rPr>
              <w:t>开设年份</w:t>
            </w:r>
          </w:p>
        </w:tc>
        <w:tc>
          <w:tcPr>
            <w:tcW w:w="2276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92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2002</w:t>
            </w:r>
          </w:p>
        </w:tc>
      </w:tr>
      <w:tr>
        <w:trPr>
          <w:trHeight w:val="935" w:hRule="atLeast"/>
        </w:trPr>
        <w:tc>
          <w:tcPr>
            <w:tcW w:w="2091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相近专业名称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</w:p>
        </w:tc>
        <w:tc>
          <w:tcPr>
            <w:tcW w:w="25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5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228" w:lineRule="auto"/>
              <w:rPr/>
            </w:pPr>
            <w:r>
              <w:rPr>
                <w:spacing w:val="7"/>
              </w:rPr>
              <w:t>开设年份</w:t>
            </w:r>
          </w:p>
        </w:tc>
        <w:tc>
          <w:tcPr>
            <w:tcW w:w="227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9" w:hRule="atLeast"/>
        </w:trPr>
        <w:tc>
          <w:tcPr>
            <w:tcW w:w="2091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相近专业名称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3</w:t>
            </w:r>
          </w:p>
        </w:tc>
        <w:tc>
          <w:tcPr>
            <w:tcW w:w="25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5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228" w:lineRule="auto"/>
              <w:rPr/>
            </w:pPr>
            <w:r>
              <w:rPr>
                <w:spacing w:val="7"/>
              </w:rPr>
              <w:t>开设年份</w:t>
            </w:r>
          </w:p>
        </w:tc>
        <w:tc>
          <w:tcPr>
            <w:tcW w:w="227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662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826"/>
        <w:spacing w:before="71" w:line="224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3"/>
        </w:rPr>
        <w:t>3.</w:t>
      </w:r>
      <w:r>
        <w:rPr>
          <w:rFonts w:ascii="Times New Roman" w:hAnsi="Times New Roman" w:eastAsia="Times New Roman" w:cs="Times New Roman"/>
          <w:sz w:val="35"/>
          <w:szCs w:val="35"/>
          <w:spacing w:val="-31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3"/>
        </w:rPr>
        <w:t>申报专业人才需求情况</w:t>
      </w:r>
    </w:p>
    <w:p>
      <w:pPr>
        <w:spacing w:line="65" w:lineRule="exact"/>
        <w:rPr/>
      </w:pPr>
      <w:r/>
    </w:p>
    <w:tbl>
      <w:tblPr>
        <w:tblStyle w:val="TableNormal"/>
        <w:tblW w:w="900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6"/>
        <w:gridCol w:w="8272"/>
      </w:tblGrid>
      <w:tr>
        <w:trPr>
          <w:trHeight w:val="13524" w:hRule="atLeast"/>
        </w:trPr>
        <w:tc>
          <w:tcPr>
            <w:tcW w:w="73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6" w:firstLine="30"/>
              <w:spacing w:before="78" w:line="36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申报</w:t>
            </w:r>
            <w:r>
              <w:rPr>
                <w:sz w:val="24"/>
                <w:szCs w:val="24"/>
                <w:spacing w:val="13"/>
              </w:rPr>
              <w:t>专业</w:t>
            </w:r>
            <w:r>
              <w:rPr>
                <w:sz w:val="24"/>
                <w:szCs w:val="24"/>
                <w:spacing w:val="13"/>
              </w:rPr>
              <w:t>主要</w:t>
            </w:r>
            <w:r>
              <w:rPr>
                <w:sz w:val="24"/>
                <w:szCs w:val="24"/>
                <w:spacing w:val="13"/>
              </w:rPr>
              <w:t>就业</w:t>
            </w:r>
            <w:r>
              <w:rPr>
                <w:sz w:val="24"/>
                <w:szCs w:val="24"/>
                <w:spacing w:val="-5"/>
              </w:rPr>
              <w:t>领域</w:t>
            </w:r>
          </w:p>
        </w:tc>
        <w:tc>
          <w:tcPr>
            <w:tcW w:w="8272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7" w:firstLine="480"/>
              <w:spacing w:before="78" w:line="36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2"/>
              </w:rPr>
              <w:t>农业国际合作领域（涉农央企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2"/>
              </w:rPr>
              <w:t>/</w:t>
            </w:r>
            <w:r>
              <w:rPr>
                <w:sz w:val="24"/>
                <w:szCs w:val="24"/>
                <w:color w:val="0F1115"/>
                <w:spacing w:val="2"/>
              </w:rPr>
              <w:t>国企驻中亚项目、农业技</w:t>
            </w:r>
            <w:r>
              <w:rPr>
                <w:sz w:val="24"/>
                <w:szCs w:val="24"/>
                <w:color w:val="0F1115"/>
                <w:spacing w:val="1"/>
              </w:rPr>
              <w:t>术推广、海外农</w:t>
            </w:r>
            <w:r>
              <w:rPr>
                <w:sz w:val="24"/>
                <w:szCs w:val="24"/>
                <w:color w:val="0F1115"/>
              </w:rPr>
              <w:t>业园区管理</w:t>
            </w:r>
            <w:r>
              <w:rPr>
                <w:sz w:val="24"/>
                <w:szCs w:val="24"/>
                <w:color w:val="0F1115"/>
                <w:spacing w:val="-57"/>
              </w:rPr>
              <w:t>）；</w:t>
            </w:r>
            <w:r>
              <w:rPr>
                <w:sz w:val="24"/>
                <w:szCs w:val="24"/>
                <w:color w:val="0F1115"/>
              </w:rPr>
              <w:t>农产品国际贸易领域（农产品进出口贸易、外贸跟</w:t>
            </w:r>
            <w:r>
              <w:rPr>
                <w:sz w:val="24"/>
                <w:szCs w:val="24"/>
                <w:color w:val="0F1115"/>
                <w:spacing w:val="-1"/>
              </w:rPr>
              <w:t>单、合同管</w:t>
            </w:r>
            <w:r>
              <w:rPr>
                <w:sz w:val="24"/>
                <w:szCs w:val="24"/>
                <w:color w:val="0F1115"/>
                <w:spacing w:val="-4"/>
              </w:rPr>
              <w:t>理</w:t>
            </w:r>
            <w:r>
              <w:rPr>
                <w:sz w:val="24"/>
                <w:szCs w:val="24"/>
                <w:color w:val="0F1115"/>
                <w:spacing w:val="-57"/>
              </w:rPr>
              <w:t>）；</w:t>
            </w:r>
            <w:r>
              <w:rPr>
                <w:sz w:val="24"/>
                <w:szCs w:val="24"/>
                <w:color w:val="0F1115"/>
                <w:spacing w:val="-4"/>
              </w:rPr>
              <w:t>口岸商务服务领域（口岸通关、报关报检、跨境物流</w:t>
            </w:r>
            <w:r>
              <w:rPr>
                <w:sz w:val="24"/>
                <w:szCs w:val="24"/>
                <w:color w:val="0F1115"/>
                <w:spacing w:val="-57"/>
              </w:rPr>
              <w:t>）；</w:t>
            </w:r>
            <w:r>
              <w:rPr>
                <w:sz w:val="24"/>
                <w:szCs w:val="24"/>
                <w:color w:val="0F1115"/>
                <w:spacing w:val="-4"/>
              </w:rPr>
              <w:t>农业科</w:t>
            </w:r>
            <w:r>
              <w:rPr>
                <w:sz w:val="24"/>
                <w:szCs w:val="24"/>
                <w:color w:val="0F1115"/>
                <w:spacing w:val="-5"/>
              </w:rPr>
              <w:t>技交流领</w:t>
            </w:r>
            <w:r>
              <w:rPr>
                <w:sz w:val="24"/>
                <w:szCs w:val="24"/>
                <w:color w:val="0F1115"/>
                <w:spacing w:val="-1"/>
              </w:rPr>
              <w:t>域（农业技术翻译、联合实验室项目协调</w:t>
            </w:r>
            <w:r>
              <w:rPr>
                <w:sz w:val="24"/>
                <w:szCs w:val="24"/>
                <w:color w:val="0F1115"/>
                <w:spacing w:val="-42"/>
              </w:rPr>
              <w:t>）；</w:t>
            </w:r>
            <w:r>
              <w:rPr>
                <w:sz w:val="24"/>
                <w:szCs w:val="24"/>
                <w:color w:val="0F1115"/>
                <w:spacing w:val="-1"/>
              </w:rPr>
              <w:t>区域国别研究领域（政策研究机</w:t>
            </w:r>
            <w:r>
              <w:rPr>
                <w:sz w:val="24"/>
                <w:szCs w:val="24"/>
                <w:color w:val="0F1115"/>
                <w:spacing w:val="-11"/>
              </w:rPr>
              <w:t>构、智库、国际组织</w:t>
            </w:r>
            <w:r>
              <w:rPr>
                <w:sz w:val="24"/>
                <w:szCs w:val="24"/>
                <w:color w:val="0F1115"/>
                <w:spacing w:val="-61"/>
                <w:w w:val="96"/>
              </w:rPr>
              <w:t>）；</w:t>
            </w:r>
            <w:r>
              <w:rPr>
                <w:sz w:val="24"/>
                <w:szCs w:val="24"/>
                <w:color w:val="0F1115"/>
                <w:spacing w:val="-11"/>
              </w:rPr>
              <w:t>教育文化传播领域（俄语教育、文化交流、文旅传播）。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446" w:bottom="0" w:left="1446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00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6"/>
        <w:gridCol w:w="4289"/>
        <w:gridCol w:w="3983"/>
      </w:tblGrid>
      <w:tr>
        <w:trPr>
          <w:trHeight w:val="8392" w:hRule="atLeast"/>
        </w:trPr>
        <w:tc>
          <w:tcPr>
            <w:tcW w:w="736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06"/>
              <w:spacing w:before="78" w:line="3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2"/>
              </w:rPr>
              <w:t>人才</w:t>
            </w:r>
            <w:r>
              <w:rPr>
                <w:sz w:val="24"/>
                <w:szCs w:val="24"/>
                <w:spacing w:val="12"/>
              </w:rPr>
              <w:t>需求</w:t>
            </w:r>
            <w:r>
              <w:rPr>
                <w:sz w:val="24"/>
                <w:szCs w:val="24"/>
                <w:spacing w:val="-6"/>
              </w:rPr>
              <w:t>情况</w:t>
            </w:r>
          </w:p>
        </w:tc>
        <w:tc>
          <w:tcPr>
            <w:tcW w:w="8272" w:type="dxa"/>
            <w:vAlign w:val="top"/>
            <w:gridSpan w:val="2"/>
          </w:tcPr>
          <w:p>
            <w:pPr>
              <w:pStyle w:val="TableText"/>
              <w:ind w:left="109" w:right="85" w:firstLine="497"/>
              <w:spacing w:before="284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3"/>
              </w:rPr>
              <w:t>随着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“</w:t>
            </w:r>
            <w:r>
              <w:rPr>
                <w:sz w:val="24"/>
                <w:szCs w:val="24"/>
                <w:color w:val="0F1115"/>
                <w:spacing w:val="-3"/>
              </w:rPr>
              <w:t>一带一路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”</w:t>
            </w:r>
            <w:r>
              <w:rPr>
                <w:sz w:val="24"/>
                <w:szCs w:val="24"/>
                <w:color w:val="0F1115"/>
                <w:spacing w:val="-3"/>
              </w:rPr>
              <w:t>倡议深入推进和中国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—</w:t>
            </w:r>
            <w:r>
              <w:rPr>
                <w:sz w:val="24"/>
                <w:szCs w:val="24"/>
                <w:color w:val="0F1115"/>
                <w:spacing w:val="-3"/>
              </w:rPr>
              <w:t>中亚命运共同体建设，新</w:t>
            </w:r>
            <w:r>
              <w:rPr>
                <w:sz w:val="24"/>
                <w:szCs w:val="24"/>
                <w:color w:val="0F1115"/>
                <w:spacing w:val="-4"/>
              </w:rPr>
              <w:t>疆作为丝</w:t>
            </w:r>
            <w:r>
              <w:rPr>
                <w:sz w:val="24"/>
                <w:szCs w:val="24"/>
                <w:color w:val="0F1115"/>
                <w:spacing w:val="2"/>
              </w:rPr>
              <w:t>绸之路经济带核心区，俄语人才需求持续攀升。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2"/>
              </w:rPr>
              <w:t>2026 </w:t>
            </w:r>
            <w:r>
              <w:rPr>
                <w:sz w:val="24"/>
                <w:szCs w:val="24"/>
                <w:color w:val="0F1115"/>
                <w:spacing w:val="2"/>
              </w:rPr>
              <w:t>年中俄贸易快速反弹，</w:t>
            </w:r>
            <w:r>
              <w:rPr>
                <w:sz w:val="24"/>
                <w:szCs w:val="24"/>
                <w:color w:val="0F1115"/>
                <w:spacing w:val="-3"/>
              </w:rPr>
              <w:t>第一季度贸易额</w:t>
            </w:r>
            <w:r>
              <w:rPr>
                <w:sz w:val="24"/>
                <w:szCs w:val="24"/>
                <w:color w:val="0F1115"/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612 </w:t>
            </w:r>
            <w:r>
              <w:rPr>
                <w:sz w:val="24"/>
                <w:szCs w:val="24"/>
                <w:color w:val="0F1115"/>
                <w:spacing w:val="-3"/>
              </w:rPr>
              <w:t>亿美元（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+14.7%</w:t>
            </w:r>
            <w:r>
              <w:rPr>
                <w:sz w:val="24"/>
                <w:szCs w:val="24"/>
                <w:color w:val="0F1115"/>
                <w:spacing w:val="-53"/>
              </w:rPr>
              <w:t>），</w:t>
            </w:r>
            <w:r>
              <w:rPr>
                <w:sz w:val="24"/>
                <w:szCs w:val="24"/>
                <w:color w:val="0F1115"/>
                <w:spacing w:val="-3"/>
              </w:rPr>
              <w:t>前</w:t>
            </w:r>
            <w:r>
              <w:rPr>
                <w:sz w:val="24"/>
                <w:szCs w:val="24"/>
                <w:color w:val="0F1115"/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4 </w:t>
            </w:r>
            <w:r>
              <w:rPr>
                <w:sz w:val="24"/>
                <w:szCs w:val="24"/>
                <w:color w:val="0F1115"/>
                <w:spacing w:val="-3"/>
              </w:rPr>
              <w:t>个月</w:t>
            </w:r>
            <w:r>
              <w:rPr>
                <w:sz w:val="24"/>
                <w:szCs w:val="24"/>
                <w:color w:val="0F1115"/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852.41 </w:t>
            </w:r>
            <w:r>
              <w:rPr>
                <w:sz w:val="24"/>
                <w:szCs w:val="24"/>
                <w:color w:val="0F1115"/>
                <w:spacing w:val="-3"/>
              </w:rPr>
              <w:t>亿美元</w:t>
            </w:r>
            <w:r>
              <w:rPr>
                <w:sz w:val="24"/>
                <w:szCs w:val="24"/>
                <w:color w:val="0F1115"/>
                <w:spacing w:val="-4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4"/>
              </w:rPr>
              <w:t>+19.7%</w:t>
            </w:r>
            <w:r>
              <w:rPr>
                <w:sz w:val="24"/>
                <w:szCs w:val="24"/>
                <w:color w:val="0F1115"/>
                <w:spacing w:val="-4"/>
              </w:rPr>
              <w:t>）。</w:t>
            </w:r>
            <w:r>
              <w:rPr>
                <w:sz w:val="24"/>
                <w:szCs w:val="24"/>
                <w:color w:val="0F1115"/>
                <w:spacing w:val="-2"/>
              </w:rPr>
              <w:t>国内俄语区高端复合型人才年均缺口</w:t>
            </w:r>
            <w:r>
              <w:rPr>
                <w:sz w:val="24"/>
                <w:szCs w:val="24"/>
                <w:color w:val="0F1115"/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2"/>
              </w:rPr>
              <w:t>6.8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2"/>
              </w:rPr>
              <w:t>万人，央企驻俄机构</w:t>
            </w:r>
            <w:r>
              <w:rPr>
                <w:sz w:val="24"/>
                <w:szCs w:val="24"/>
                <w:color w:val="0F1115"/>
                <w:spacing w:val="-3"/>
              </w:rPr>
              <w:t>需求年增</w:t>
            </w:r>
            <w:r>
              <w:rPr>
                <w:sz w:val="24"/>
                <w:szCs w:val="24"/>
                <w:color w:val="0F1115"/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25%</w:t>
            </w:r>
            <w:r>
              <w:rPr>
                <w:sz w:val="24"/>
                <w:szCs w:val="24"/>
                <w:color w:val="0F1115"/>
                <w:spacing w:val="-3"/>
              </w:rPr>
              <w:t>。</w:t>
            </w:r>
            <w:r>
              <w:rPr>
                <w:sz w:val="24"/>
                <w:szCs w:val="24"/>
                <w:color w:val="0F11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7"/>
              </w:rPr>
              <w:t>2025 </w:t>
            </w:r>
            <w:r>
              <w:rPr>
                <w:sz w:val="24"/>
                <w:szCs w:val="24"/>
                <w:color w:val="0F1115"/>
                <w:spacing w:val="-7"/>
              </w:rPr>
              <w:t>年</w:t>
            </w:r>
            <w:r>
              <w:rPr>
                <w:sz w:val="24"/>
                <w:szCs w:val="24"/>
                <w:color w:val="0F1115"/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7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7"/>
              </w:rPr>
              <w:t>月</w:t>
            </w:r>
            <w:r>
              <w:rPr>
                <w:sz w:val="24"/>
                <w:szCs w:val="24"/>
                <w:color w:val="0F1115"/>
                <w:spacing w:val="-72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7"/>
              </w:rPr>
              <w:t>自治区人社厅发布《俄哈乌三国人力资源需求目录》：俄罗斯缺口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1"/>
              </w:rPr>
              <w:t>100,775 </w:t>
            </w:r>
            <w:r>
              <w:rPr>
                <w:sz w:val="24"/>
                <w:szCs w:val="24"/>
                <w:color w:val="0F1115"/>
                <w:spacing w:val="-1"/>
              </w:rPr>
              <w:t>人，哈萨克斯坦</w:t>
            </w:r>
            <w:r>
              <w:rPr>
                <w:sz w:val="24"/>
                <w:szCs w:val="24"/>
                <w:color w:val="0F1115"/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1"/>
              </w:rPr>
              <w:t>87,416 </w:t>
            </w:r>
            <w:r>
              <w:rPr>
                <w:sz w:val="24"/>
                <w:szCs w:val="24"/>
                <w:color w:val="0F1115"/>
                <w:spacing w:val="-1"/>
              </w:rPr>
              <w:t>人，乌兹别克斯</w:t>
            </w:r>
            <w:r>
              <w:rPr>
                <w:sz w:val="24"/>
                <w:szCs w:val="24"/>
                <w:color w:val="0F1115"/>
                <w:spacing w:val="-2"/>
              </w:rPr>
              <w:t>坦</w:t>
            </w:r>
            <w:r>
              <w:rPr>
                <w:sz w:val="24"/>
                <w:szCs w:val="24"/>
                <w:color w:val="0F1115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2"/>
              </w:rPr>
              <w:t>18,622 </w:t>
            </w:r>
            <w:r>
              <w:rPr>
                <w:sz w:val="24"/>
                <w:szCs w:val="24"/>
                <w:color w:val="0F1115"/>
                <w:spacing w:val="-2"/>
              </w:rPr>
              <w:t>人。</w:t>
            </w:r>
          </w:p>
          <w:p>
            <w:pPr>
              <w:pStyle w:val="TableText"/>
              <w:ind w:left="109" w:right="85" w:firstLine="485"/>
              <w:spacing w:before="245" w:line="24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1"/>
              </w:rPr>
              <w:t>新疆</w:t>
            </w:r>
            <w:r>
              <w:rPr>
                <w:sz w:val="24"/>
                <w:szCs w:val="24"/>
                <w:color w:val="0F1115"/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"/>
              </w:rPr>
              <w:t>2026 </w:t>
            </w:r>
            <w:r>
              <w:rPr>
                <w:sz w:val="24"/>
                <w:szCs w:val="24"/>
                <w:color w:val="0F1115"/>
                <w:spacing w:val="1"/>
              </w:rPr>
              <w:t>年口岸俄语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"/>
              </w:rPr>
              <w:t>/</w:t>
            </w:r>
            <w:r>
              <w:rPr>
                <w:sz w:val="24"/>
                <w:szCs w:val="24"/>
                <w:color w:val="0F1115"/>
                <w:spacing w:val="1"/>
              </w:rPr>
              <w:t>中亚语翻译岗位缺口超</w:t>
            </w:r>
            <w:r>
              <w:rPr>
                <w:sz w:val="24"/>
                <w:szCs w:val="24"/>
                <w:color w:val="0F1115"/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"/>
              </w:rPr>
              <w:t>2000 </w:t>
            </w:r>
            <w:r>
              <w:rPr>
                <w:sz w:val="24"/>
                <w:szCs w:val="24"/>
                <w:color w:val="0F1115"/>
                <w:spacing w:val="1"/>
              </w:rPr>
              <w:t>人。新疆自贸试验区</w:t>
            </w:r>
            <w:r>
              <w:rPr>
                <w:sz w:val="24"/>
                <w:szCs w:val="24"/>
                <w:color w:val="0F1115"/>
                <w:spacing w:val="1"/>
              </w:rPr>
              <w:t>获批、塔城重点开发开放试验区加速建设，</w:t>
            </w:r>
            <w:r>
              <w:rPr>
                <w:sz w:val="24"/>
                <w:szCs w:val="24"/>
                <w:color w:val="0F1115"/>
              </w:rPr>
              <w:t>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</w:rPr>
              <w:t>“</w:t>
            </w:r>
            <w:r>
              <w:rPr>
                <w:sz w:val="24"/>
                <w:szCs w:val="24"/>
                <w:color w:val="0F1115"/>
              </w:rPr>
              <w:t>俄语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</w:rPr>
              <w:t>+</w:t>
            </w:r>
            <w:r>
              <w:rPr>
                <w:sz w:val="24"/>
                <w:szCs w:val="24"/>
                <w:color w:val="0F1115"/>
              </w:rPr>
              <w:t>农业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</w:rPr>
              <w:t>”</w:t>
            </w:r>
            <w:r>
              <w:rPr>
                <w:sz w:val="24"/>
                <w:szCs w:val="24"/>
                <w:color w:val="0F1115"/>
              </w:rPr>
              <w:t>复合型人才需求急</w:t>
            </w:r>
            <w:r>
              <w:rPr>
                <w:sz w:val="24"/>
                <w:szCs w:val="24"/>
                <w:color w:val="0F1115"/>
                <w:spacing w:val="-3"/>
              </w:rPr>
              <w:t>剧增加。塔城试验区先行发展区入驻企业从</w:t>
            </w:r>
            <w:r>
              <w:rPr>
                <w:sz w:val="24"/>
                <w:szCs w:val="24"/>
                <w:color w:val="0F1115"/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2021 </w:t>
            </w:r>
            <w:r>
              <w:rPr>
                <w:sz w:val="24"/>
                <w:szCs w:val="24"/>
                <w:color w:val="0F1115"/>
                <w:spacing w:val="-3"/>
              </w:rPr>
              <w:t>年的</w:t>
            </w:r>
            <w:r>
              <w:rPr>
                <w:sz w:val="24"/>
                <w:szCs w:val="24"/>
                <w:color w:val="0F1115"/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23 </w:t>
            </w:r>
            <w:r>
              <w:rPr>
                <w:sz w:val="24"/>
                <w:szCs w:val="24"/>
                <w:color w:val="0F1115"/>
                <w:spacing w:val="-3"/>
              </w:rPr>
              <w:t>个增至</w:t>
            </w:r>
            <w:r>
              <w:rPr>
                <w:sz w:val="24"/>
                <w:szCs w:val="24"/>
                <w:color w:val="0F1115"/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4"/>
              </w:rPr>
              <w:t>84 </w:t>
            </w:r>
            <w:r>
              <w:rPr>
                <w:sz w:val="24"/>
                <w:szCs w:val="24"/>
                <w:color w:val="0F1115"/>
                <w:spacing w:val="-4"/>
              </w:rPr>
              <w:t>个，跃升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2"/>
              </w:rPr>
              <w:t>12 </w:t>
            </w:r>
            <w:r>
              <w:rPr>
                <w:sz w:val="24"/>
                <w:szCs w:val="24"/>
                <w:color w:val="0F1115"/>
                <w:spacing w:val="-2"/>
              </w:rPr>
              <w:t>倍多，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2"/>
              </w:rPr>
              <w:t>2025 </w:t>
            </w:r>
            <w:r>
              <w:rPr>
                <w:sz w:val="24"/>
                <w:szCs w:val="24"/>
                <w:color w:val="0F1115"/>
                <w:spacing w:val="-2"/>
              </w:rPr>
              <w:t>年上半年进出口贸易总额预计完成</w:t>
            </w:r>
            <w:r>
              <w:rPr>
                <w:sz w:val="24"/>
                <w:szCs w:val="24"/>
                <w:color w:val="0F1115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2"/>
              </w:rPr>
              <w:t>10.5 </w:t>
            </w:r>
            <w:r>
              <w:rPr>
                <w:sz w:val="24"/>
                <w:szCs w:val="24"/>
                <w:color w:val="0F1115"/>
                <w:spacing w:val="-2"/>
              </w:rPr>
              <w:t>亿元，同比增长</w:t>
            </w:r>
            <w:r>
              <w:rPr>
                <w:sz w:val="24"/>
                <w:szCs w:val="24"/>
                <w:color w:val="0F1115"/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3"/>
              </w:rPr>
              <w:t>61%</w:t>
            </w:r>
            <w:r>
              <w:rPr>
                <w:sz w:val="24"/>
                <w:szCs w:val="24"/>
                <w:color w:val="0F1115"/>
                <w:spacing w:val="-3"/>
              </w:rPr>
              <w:t>。</w:t>
            </w:r>
            <w:r>
              <w:rPr>
                <w:sz w:val="24"/>
                <w:szCs w:val="24"/>
                <w:color w:val="0F1115"/>
                <w:spacing w:val="5"/>
              </w:rPr>
              <w:t>仅塔城试验区内，未来</w:t>
            </w:r>
            <w:r>
              <w:rPr>
                <w:sz w:val="24"/>
                <w:szCs w:val="24"/>
                <w:color w:val="0F1115"/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5"/>
              </w:rPr>
              <w:t>3-5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8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5"/>
              </w:rPr>
              <w:t>年对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5"/>
              </w:rPr>
              <w:t>“</w:t>
            </w:r>
            <w:r>
              <w:rPr>
                <w:sz w:val="24"/>
                <w:szCs w:val="24"/>
                <w:color w:val="0F1115"/>
                <w:spacing w:val="5"/>
              </w:rPr>
              <w:t>懂俄语、懂农业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4"/>
              </w:rPr>
              <w:t>”</w:t>
            </w:r>
            <w:r>
              <w:rPr>
                <w:sz w:val="24"/>
                <w:szCs w:val="24"/>
                <w:color w:val="0F1115"/>
                <w:spacing w:val="4"/>
              </w:rPr>
              <w:t>的复合型人才缺口预计达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1"/>
              </w:rPr>
              <w:t>200-300 </w:t>
            </w:r>
            <w:r>
              <w:rPr>
                <w:sz w:val="24"/>
                <w:szCs w:val="24"/>
                <w:color w:val="0F1115"/>
                <w:spacing w:val="-1"/>
              </w:rPr>
              <w:t>人。</w:t>
            </w:r>
          </w:p>
          <w:p>
            <w:pPr>
              <w:pStyle w:val="TableText"/>
              <w:ind w:left="123" w:right="107" w:firstLine="473"/>
              <w:spacing w:before="23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18"/>
              </w:rPr>
              <w:t>疆内新疆大学（语言文学）、新疆师范大学（俄语教育）、新疆财经大学（经</w:t>
            </w:r>
            <w:r>
              <w:rPr>
                <w:sz w:val="24"/>
                <w:szCs w:val="24"/>
                <w:color w:val="0F1115"/>
                <w:spacing w:val="-1"/>
              </w:rPr>
              <w:t>贸俄语）均未开设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1"/>
              </w:rPr>
              <w:t>“</w:t>
            </w:r>
            <w:r>
              <w:rPr>
                <w:sz w:val="24"/>
                <w:szCs w:val="24"/>
                <w:color w:val="0F1115"/>
                <w:spacing w:val="-1"/>
              </w:rPr>
              <w:t>农业俄语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1"/>
              </w:rPr>
              <w:t>”</w:t>
            </w:r>
            <w:r>
              <w:rPr>
                <w:sz w:val="24"/>
                <w:szCs w:val="24"/>
                <w:color w:val="0F1115"/>
                <w:spacing w:val="-1"/>
              </w:rPr>
              <w:t>方向，本专业填补空白，形成错位发展优势。</w:t>
            </w:r>
          </w:p>
        </w:tc>
      </w:tr>
      <w:tr>
        <w:trPr>
          <w:trHeight w:val="317" w:hRule="atLeast"/>
        </w:trPr>
        <w:tc>
          <w:tcPr>
            <w:tcW w:w="736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5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1"/>
              </w:rPr>
              <w:t>申报</w:t>
            </w:r>
          </w:p>
          <w:p>
            <w:pPr>
              <w:pStyle w:val="TableText"/>
              <w:ind w:left="135"/>
              <w:spacing w:before="18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专业</w:t>
            </w:r>
          </w:p>
          <w:p>
            <w:pPr>
              <w:pStyle w:val="TableText"/>
              <w:ind w:left="136"/>
              <w:spacing w:before="18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人才</w:t>
            </w:r>
          </w:p>
          <w:p>
            <w:pPr>
              <w:pStyle w:val="TableText"/>
              <w:ind w:left="148"/>
              <w:spacing w:before="18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2"/>
              </w:rPr>
              <w:t>需求</w:t>
            </w:r>
          </w:p>
          <w:p>
            <w:pPr>
              <w:pStyle w:val="TableText"/>
              <w:ind w:left="136"/>
              <w:spacing w:before="181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调研</w:t>
            </w:r>
          </w:p>
          <w:p>
            <w:pPr>
              <w:pStyle w:val="TableText"/>
              <w:ind w:left="135"/>
              <w:spacing w:before="18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情况</w:t>
            </w:r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5"/>
              <w:spacing w:before="41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年度计划招生人数</w:t>
            </w:r>
          </w:p>
        </w:tc>
        <w:tc>
          <w:tcPr>
            <w:tcW w:w="3983" w:type="dxa"/>
            <w:vAlign w:val="top"/>
          </w:tcPr>
          <w:p>
            <w:pPr>
              <w:ind w:left="1880"/>
              <w:spacing w:before="8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50</w:t>
            </w:r>
          </w:p>
        </w:tc>
      </w:tr>
      <w:tr>
        <w:trPr>
          <w:trHeight w:val="37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6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预计升学人数</w:t>
            </w:r>
          </w:p>
        </w:tc>
        <w:tc>
          <w:tcPr>
            <w:tcW w:w="3983" w:type="dxa"/>
            <w:vAlign w:val="top"/>
          </w:tcPr>
          <w:p>
            <w:pPr>
              <w:ind w:left="1896"/>
              <w:spacing w:before="8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10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6"/>
              <w:spacing w:before="4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预计就业人数</w:t>
            </w:r>
          </w:p>
        </w:tc>
        <w:tc>
          <w:tcPr>
            <w:tcW w:w="3983" w:type="dxa"/>
            <w:vAlign w:val="top"/>
          </w:tcPr>
          <w:p>
            <w:pPr>
              <w:ind w:left="1872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40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41"/>
              <w:spacing w:before="39" w:line="219" w:lineRule="auto"/>
              <w:rPr>
                <w:sz w:val="24"/>
                <w:szCs w:val="24"/>
              </w:rPr>
            </w:pPr>
            <w:r>
              <w:rPr>
                <w:shd w:val="clear" w:fill="D9D9D9"/>
                <w:sz w:val="24"/>
                <w:szCs w:val="24"/>
                <w:spacing w:val="-3"/>
              </w:rPr>
              <w:t>以下罗列就业人数具体分布单位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16"/>
              <w:spacing w:before="40" w:line="219" w:lineRule="auto"/>
              <w:rPr>
                <w:sz w:val="24"/>
                <w:szCs w:val="24"/>
              </w:rPr>
            </w:pPr>
            <w:r>
              <w:rPr>
                <w:shd w:val="clear" w:fill="D9D9D9"/>
                <w:sz w:val="24"/>
                <w:szCs w:val="24"/>
                <w:spacing w:val="-2"/>
              </w:rPr>
              <w:t>各单位就业人数须等于总和</w:t>
            </w:r>
          </w:p>
        </w:tc>
      </w:tr>
      <w:tr>
        <w:trPr>
          <w:trHeight w:val="629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8" w:right="138" w:hanging="2"/>
              <w:spacing w:before="39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4"/>
              </w:rPr>
              <w:t>涉农国际贸易企业（如新疆银隆农业、</w:t>
            </w:r>
            <w:r>
              <w:rPr>
                <w:sz w:val="24"/>
                <w:szCs w:val="24"/>
                <w:color w:val="0F1115"/>
                <w:spacing w:val="-3"/>
              </w:rPr>
              <w:t>天康生物等）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45"/>
              <w:spacing w:before="195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10"/>
              </w:rPr>
              <w:t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2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10"/>
              </w:rPr>
              <w:t>人</w:t>
            </w:r>
          </w:p>
        </w:tc>
      </w:tr>
      <w:tr>
        <w:trPr>
          <w:trHeight w:val="629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5" w:right="106" w:firstLine="35"/>
              <w:spacing w:before="4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4"/>
              </w:rPr>
              <w:t>口岸通关与物流企业（巴克图口岸、乌</w:t>
            </w:r>
            <w:r>
              <w:rPr>
                <w:sz w:val="24"/>
                <w:szCs w:val="24"/>
                <w:color w:val="0F1115"/>
                <w:spacing w:val="-2"/>
              </w:rPr>
              <w:t>鲁木齐国际陆港区等）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92"/>
              <w:spacing w:before="197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8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8"/>
              </w:rPr>
              <w:t>人</w:t>
            </w:r>
          </w:p>
        </w:tc>
      </w:tr>
      <w:tr>
        <w:trPr>
          <w:trHeight w:val="629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6" w:right="106"/>
              <w:spacing w:before="4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9"/>
              </w:rPr>
              <w:t>涉农央企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9"/>
              </w:rPr>
              <w:t>/</w:t>
            </w:r>
            <w:r>
              <w:rPr>
                <w:sz w:val="24"/>
                <w:szCs w:val="24"/>
                <w:color w:val="0F1115"/>
                <w:spacing w:val="9"/>
              </w:rPr>
              <w:t>国企驻中亚项目（特变电工</w:t>
            </w:r>
            <w:r>
              <w:rPr>
                <w:sz w:val="24"/>
                <w:szCs w:val="24"/>
                <w:color w:val="0F1115"/>
                <w:spacing w:val="-6"/>
              </w:rPr>
              <w:t>等）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87"/>
              <w:spacing w:before="197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6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6"/>
              </w:rPr>
              <w:t>人</w:t>
            </w:r>
          </w:p>
        </w:tc>
      </w:tr>
      <w:tr>
        <w:trPr>
          <w:trHeight w:val="628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4" w:right="138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3"/>
              </w:rPr>
              <w:t>农业科技合作机构（海外农业示范园、</w:t>
            </w:r>
            <w:r>
              <w:rPr>
                <w:sz w:val="24"/>
                <w:szCs w:val="24"/>
                <w:color w:val="0F1115"/>
                <w:spacing w:val="-2"/>
              </w:rPr>
              <w:t>联合实验室等）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81"/>
              <w:spacing w:before="197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2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2"/>
              </w:rPr>
              <w:t>人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spacing w:before="64" w:line="21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9"/>
              </w:rPr>
              <w:t>教育文化传播机构（学校、文旅企业等）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87"/>
              <w:spacing w:before="65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6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6"/>
              </w:rPr>
              <w:t>人</w:t>
            </w:r>
          </w:p>
        </w:tc>
      </w:tr>
      <w:tr>
        <w:trPr>
          <w:trHeight w:val="37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3"/>
              <w:spacing w:before="6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1"/>
              </w:rPr>
              <w:t>政策研究与智库机构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87"/>
              <w:spacing w:before="70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5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5"/>
              </w:rPr>
              <w:t>人</w:t>
            </w:r>
          </w:p>
        </w:tc>
      </w:tr>
      <w:tr>
        <w:trPr>
          <w:trHeight w:val="379" w:hRule="atLeast"/>
        </w:trPr>
        <w:tc>
          <w:tcPr>
            <w:tcW w:w="7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5"/>
              <w:spacing w:before="7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0F1115"/>
                <w:spacing w:val="-1"/>
              </w:rPr>
              <w:t>其他（自主创业、灵活就业等）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87"/>
              <w:spacing w:before="71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-5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color w:val="0F1115"/>
                <w:spacing w:val="11"/>
              </w:rPr>
              <w:t xml:space="preserve"> </w:t>
            </w:r>
            <w:r>
              <w:rPr>
                <w:sz w:val="24"/>
                <w:szCs w:val="24"/>
                <w:color w:val="0F1115"/>
                <w:spacing w:val="-5"/>
              </w:rPr>
              <w:t>人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446" w:bottom="0" w:left="1446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1877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5"/>
        </w:rPr>
        <w:t>4.</w:t>
      </w:r>
      <w:r>
        <w:rPr>
          <w:rFonts w:ascii="Times New Roman" w:hAnsi="Times New Roman" w:eastAsia="Times New Roman" w:cs="Times New Roman"/>
          <w:sz w:val="35"/>
          <w:szCs w:val="35"/>
          <w:spacing w:val="-36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5"/>
        </w:rPr>
        <w:t>申请增设专业人才培养方案</w:t>
      </w:r>
    </w:p>
    <w:p>
      <w:pPr>
        <w:pStyle w:val="BodyText"/>
        <w:ind w:left="24"/>
        <w:spacing w:before="184" w:line="219" w:lineRule="auto"/>
        <w:outlineLvl w:val="1"/>
        <w:rPr/>
      </w:pPr>
      <w:r>
        <w:rPr>
          <w:b/>
          <w:bCs/>
          <w:color w:val="0F1115"/>
          <w:spacing w:val="-4"/>
        </w:rPr>
        <w:t>一、培养目标</w:t>
      </w:r>
    </w:p>
    <w:p>
      <w:pPr>
        <w:pStyle w:val="BodyText"/>
        <w:ind w:left="20" w:firstLine="481"/>
        <w:spacing w:before="182" w:line="360" w:lineRule="auto"/>
        <w:jc w:val="both"/>
        <w:rPr/>
      </w:pPr>
      <w:r>
        <w:rPr>
          <w:color w:val="0F1115"/>
          <w:spacing w:val="2"/>
        </w:rPr>
        <w:t>本专业以</w:t>
      </w:r>
      <w:r>
        <w:rPr>
          <w:rFonts w:ascii="Times New Roman" w:hAnsi="Times New Roman" w:eastAsia="Times New Roman" w:cs="Times New Roman"/>
          <w:color w:val="0F1115"/>
          <w:spacing w:val="2"/>
        </w:rPr>
        <w:t>“</w:t>
      </w:r>
      <w:r>
        <w:rPr>
          <w:color w:val="0F1115"/>
          <w:spacing w:val="2"/>
        </w:rPr>
        <w:t>以语言融通农业，以专业服务丝路</w:t>
      </w:r>
      <w:r>
        <w:rPr>
          <w:rFonts w:ascii="Times New Roman" w:hAnsi="Times New Roman" w:eastAsia="Times New Roman" w:cs="Times New Roman"/>
          <w:color w:val="0F1115"/>
          <w:spacing w:val="2"/>
        </w:rPr>
        <w:t>”</w:t>
      </w:r>
      <w:r>
        <w:rPr>
          <w:color w:val="0F1115"/>
          <w:spacing w:val="2"/>
        </w:rPr>
        <w:t>为核心理念</w:t>
      </w:r>
      <w:r>
        <w:rPr>
          <w:color w:val="0F1115"/>
          <w:spacing w:val="1"/>
        </w:rPr>
        <w:t>，立足新疆</w:t>
      </w:r>
      <w:r>
        <w:rPr>
          <w:rFonts w:ascii="Times New Roman" w:hAnsi="Times New Roman" w:eastAsia="Times New Roman" w:cs="Times New Roman"/>
          <w:color w:val="0F1115"/>
          <w:spacing w:val="1"/>
        </w:rPr>
        <w:t>“</w:t>
      </w:r>
      <w:r>
        <w:rPr>
          <w:color w:val="0F1115"/>
          <w:spacing w:val="1"/>
        </w:rPr>
        <w:t>一带</w:t>
      </w:r>
      <w:r>
        <w:rPr>
          <w:color w:val="0F1115"/>
          <w:spacing w:val="-1"/>
        </w:rPr>
        <w:t>一路</w:t>
      </w:r>
      <w:r>
        <w:rPr>
          <w:rFonts w:ascii="Times New Roman" w:hAnsi="Times New Roman" w:eastAsia="Times New Roman" w:cs="Times New Roman"/>
          <w:color w:val="0F1115"/>
          <w:spacing w:val="-1"/>
        </w:rPr>
        <w:t>”</w:t>
      </w:r>
      <w:r>
        <w:rPr>
          <w:color w:val="0F1115"/>
          <w:spacing w:val="-1"/>
        </w:rPr>
        <w:t>核心区、中国（新疆）</w:t>
      </w:r>
      <w:r>
        <w:rPr>
          <w:color w:val="0F1115"/>
          <w:spacing w:val="-50"/>
        </w:rPr>
        <w:t xml:space="preserve"> </w:t>
      </w:r>
      <w:r>
        <w:rPr>
          <w:color w:val="0F1115"/>
          <w:spacing w:val="-1"/>
        </w:rPr>
        <w:t>自贸试验区及塔城重点开发开放试验区的叠加政策</w:t>
      </w:r>
      <w:r>
        <w:rPr>
          <w:color w:val="0F1115"/>
          <w:spacing w:val="-7"/>
        </w:rPr>
        <w:t>优势，培养德智体美劳全面发展，具有扎实的俄语语言基础和熟练</w:t>
      </w:r>
      <w:r>
        <w:rPr>
          <w:color w:val="0F1115"/>
          <w:spacing w:val="-8"/>
        </w:rPr>
        <w:t>的听、说、读、</w:t>
      </w:r>
      <w:r>
        <w:rPr>
          <w:color w:val="0F1115"/>
          <w:spacing w:val="-3"/>
        </w:rPr>
        <w:t>写、译技能，系统掌握农业科学和经贸实务基础知识，深入了解中亚五国及俄罗</w:t>
      </w:r>
      <w:r>
        <w:rPr>
          <w:color w:val="0F1115"/>
          <w:spacing w:val="-6"/>
        </w:rPr>
        <w:t>斯国情与区域合作动态，具备良好的跨文化交际能力、思辨能力和实践能力，</w:t>
      </w:r>
      <w:r>
        <w:rPr>
          <w:rFonts w:ascii="Times New Roman" w:hAnsi="Times New Roman" w:eastAsia="Times New Roman" w:cs="Times New Roman"/>
          <w:color w:val="0F1115"/>
          <w:spacing w:val="-6"/>
        </w:rPr>
        <w:t>“</w:t>
      </w:r>
      <w:r>
        <w:rPr>
          <w:color w:val="0F1115"/>
          <w:spacing w:val="-6"/>
        </w:rPr>
        <w:t>俄</w:t>
      </w:r>
      <w:r>
        <w:rPr>
          <w:color w:val="0F1115"/>
          <w:spacing w:val="2"/>
        </w:rPr>
        <w:t>语扎实、懂农业、通区域、能合作</w:t>
      </w:r>
      <w:r>
        <w:rPr>
          <w:rFonts w:ascii="Times New Roman" w:hAnsi="Times New Roman" w:eastAsia="Times New Roman" w:cs="Times New Roman"/>
          <w:color w:val="0F1115"/>
          <w:spacing w:val="2"/>
        </w:rPr>
        <w:t>”</w:t>
      </w:r>
      <w:r>
        <w:rPr>
          <w:rFonts w:ascii="Times New Roman" w:hAnsi="Times New Roman" w:eastAsia="Times New Roman" w:cs="Times New Roman"/>
          <w:color w:val="0F1115"/>
          <w:spacing w:val="38"/>
          <w:w w:val="101"/>
        </w:rPr>
        <w:t xml:space="preserve"> </w:t>
      </w:r>
      <w:r>
        <w:rPr>
          <w:color w:val="0F1115"/>
          <w:spacing w:val="2"/>
        </w:rPr>
        <w:t>，能够服务国家向西开放战略和</w:t>
      </w:r>
      <w:r>
        <w:rPr>
          <w:rFonts w:ascii="Times New Roman" w:hAnsi="Times New Roman" w:eastAsia="Times New Roman" w:cs="Times New Roman"/>
          <w:color w:val="0F1115"/>
          <w:spacing w:val="2"/>
        </w:rPr>
        <w:t>“</w:t>
      </w:r>
      <w:r>
        <w:rPr>
          <w:color w:val="0F1115"/>
          <w:spacing w:val="2"/>
        </w:rPr>
        <w:t>中国</w:t>
      </w:r>
      <w:r>
        <w:rPr>
          <w:rFonts w:ascii="Times New Roman" w:hAnsi="Times New Roman" w:eastAsia="Times New Roman" w:cs="Times New Roman"/>
          <w:color w:val="0F1115"/>
          <w:spacing w:val="2"/>
        </w:rPr>
        <w:t>—</w:t>
      </w:r>
      <w:r>
        <w:rPr>
          <w:color w:val="0F1115"/>
          <w:spacing w:val="2"/>
        </w:rPr>
        <w:t>中</w:t>
      </w:r>
      <w:r>
        <w:rPr>
          <w:color w:val="0F1115"/>
          <w:spacing w:val="-1"/>
        </w:rPr>
        <w:t>亚命运共同体</w:t>
      </w:r>
      <w:r>
        <w:rPr>
          <w:rFonts w:ascii="Times New Roman" w:hAnsi="Times New Roman" w:eastAsia="Times New Roman" w:cs="Times New Roman"/>
          <w:color w:val="0F1115"/>
          <w:spacing w:val="-1"/>
        </w:rPr>
        <w:t>”</w:t>
      </w:r>
      <w:r>
        <w:rPr>
          <w:color w:val="0F1115"/>
          <w:spacing w:val="-1"/>
        </w:rPr>
        <w:t>建设的复合型外语人才。</w:t>
      </w:r>
    </w:p>
    <w:p>
      <w:pPr>
        <w:pStyle w:val="BodyText"/>
        <w:ind w:left="22"/>
        <w:spacing w:line="218" w:lineRule="auto"/>
        <w:rPr/>
      </w:pPr>
      <w:r>
        <w:rPr>
          <w:color w:val="0F1115"/>
          <w:spacing w:val="-1"/>
        </w:rPr>
        <w:t>本专业毕业生毕业</w:t>
      </w:r>
      <w:r>
        <w:rPr>
          <w:color w:val="0F1115"/>
          <w:spacing w:val="-49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1"/>
        </w:rPr>
        <w:t>5 </w:t>
      </w:r>
      <w:r>
        <w:rPr>
          <w:color w:val="0F1115"/>
          <w:spacing w:val="-1"/>
        </w:rPr>
        <w:t>年左右应达到以下预期目标：</w:t>
      </w:r>
    </w:p>
    <w:p>
      <w:pPr>
        <w:pStyle w:val="BodyText"/>
        <w:ind w:left="23" w:right="80" w:firstLine="478"/>
        <w:spacing w:before="184" w:line="360" w:lineRule="auto"/>
        <w:rPr/>
      </w:pPr>
      <w:r>
        <w:rPr>
          <w:b/>
          <w:bCs/>
          <w:color w:val="0F1115"/>
          <w:spacing w:val="-4"/>
        </w:rPr>
        <w:t>培养目标</w:t>
      </w:r>
      <w:r>
        <w:rPr>
          <w:color w:val="0F1115"/>
          <w:spacing w:val="-4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F1115"/>
          <w:spacing w:val="-4"/>
        </w:rPr>
        <w:t>1</w:t>
      </w:r>
      <w:r>
        <w:rPr>
          <w:b/>
          <w:bCs/>
          <w:color w:val="0F1115"/>
          <w:spacing w:val="-4"/>
        </w:rPr>
        <w:t>（语言能力</w:t>
      </w:r>
      <w:r>
        <w:rPr>
          <w:b/>
          <w:bCs/>
          <w:color w:val="0F1115"/>
          <w:spacing w:val="21"/>
        </w:rPr>
        <w:t>）</w:t>
      </w:r>
      <w:r>
        <w:rPr>
          <w:color w:val="0F1115"/>
          <w:spacing w:val="21"/>
        </w:rPr>
        <w:t>：</w:t>
      </w:r>
      <w:r>
        <w:rPr>
          <w:color w:val="0F1115"/>
          <w:spacing w:val="-4"/>
        </w:rPr>
        <w:t>具备扎实的俄语语言基本功，能够熟练运用俄语</w:t>
      </w:r>
      <w:r>
        <w:rPr>
          <w:color w:val="0F1115"/>
          <w:spacing w:val="-1"/>
        </w:rPr>
        <w:t>从事农业科技文献阅读、商务合同翻译、商务谈判口译等专业语言服务。</w:t>
      </w:r>
    </w:p>
    <w:p>
      <w:pPr>
        <w:pStyle w:val="BodyText"/>
        <w:ind w:left="22" w:right="80" w:firstLine="480"/>
        <w:spacing w:line="360" w:lineRule="auto"/>
        <w:rPr/>
      </w:pPr>
      <w:r>
        <w:rPr>
          <w:b/>
          <w:bCs/>
          <w:color w:val="0F1115"/>
          <w:spacing w:val="-4"/>
        </w:rPr>
        <w:t>培养目标</w:t>
      </w:r>
      <w:r>
        <w:rPr>
          <w:color w:val="0F1115"/>
          <w:spacing w:val="-5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F1115"/>
          <w:spacing w:val="-4"/>
        </w:rPr>
        <w:t>2</w:t>
      </w:r>
      <w:r>
        <w:rPr>
          <w:b/>
          <w:bCs/>
          <w:color w:val="0F1115"/>
          <w:spacing w:val="-4"/>
        </w:rPr>
        <w:t>（农业知识</w:t>
      </w:r>
      <w:r>
        <w:rPr>
          <w:b/>
          <w:bCs/>
          <w:color w:val="0F1115"/>
          <w:spacing w:val="-11"/>
        </w:rPr>
        <w:t>）</w:t>
      </w:r>
      <w:r>
        <w:rPr>
          <w:color w:val="0F1115"/>
          <w:spacing w:val="-47"/>
        </w:rPr>
        <w:t xml:space="preserve"> </w:t>
      </w:r>
      <w:r>
        <w:rPr>
          <w:color w:val="0F1115"/>
          <w:spacing w:val="-11"/>
        </w:rPr>
        <w:t>：</w:t>
      </w:r>
      <w:r>
        <w:rPr>
          <w:color w:val="0F1115"/>
          <w:spacing w:val="-4"/>
        </w:rPr>
        <w:t>掌握农业科学基础知识，熟悉农作物种植、畜牧</w:t>
      </w:r>
      <w:r>
        <w:rPr>
          <w:color w:val="0F1115"/>
          <w:spacing w:val="-1"/>
        </w:rPr>
        <w:t>养殖、农业机械、农产品加工等领域的基本概念与术语体系。</w:t>
      </w:r>
    </w:p>
    <w:p>
      <w:pPr>
        <w:pStyle w:val="BodyText"/>
        <w:ind w:left="22" w:right="21" w:firstLine="479"/>
        <w:spacing w:before="4" w:line="359" w:lineRule="auto"/>
        <w:jc w:val="both"/>
        <w:rPr/>
      </w:pPr>
      <w:r>
        <w:rPr>
          <w:b/>
          <w:bCs/>
          <w:color w:val="0F1115"/>
          <w:spacing w:val="-3"/>
        </w:rPr>
        <w:t>培养目标</w:t>
      </w:r>
      <w:r>
        <w:rPr>
          <w:color w:val="0F1115"/>
          <w:spacing w:val="-5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F1115"/>
          <w:spacing w:val="-3"/>
        </w:rPr>
        <w:t>3</w:t>
      </w:r>
      <w:r>
        <w:rPr>
          <w:b/>
          <w:bCs/>
          <w:color w:val="0F1115"/>
          <w:spacing w:val="-3"/>
        </w:rPr>
        <w:t>（区域国别认知</w:t>
      </w:r>
      <w:r>
        <w:rPr>
          <w:b/>
          <w:bCs/>
          <w:color w:val="0F1115"/>
          <w:spacing w:val="-8"/>
        </w:rPr>
        <w:t>）</w:t>
      </w:r>
      <w:r>
        <w:rPr>
          <w:color w:val="0F1115"/>
          <w:spacing w:val="-27"/>
        </w:rPr>
        <w:t xml:space="preserve"> </w:t>
      </w:r>
      <w:r>
        <w:rPr>
          <w:color w:val="0F1115"/>
          <w:spacing w:val="-8"/>
        </w:rPr>
        <w:t>：</w:t>
      </w:r>
      <w:r>
        <w:rPr>
          <w:color w:val="0F1115"/>
          <w:spacing w:val="-3"/>
        </w:rPr>
        <w:t>深入了解中亚五国及俄罗斯的政治、经济、</w:t>
      </w:r>
      <w:r>
        <w:rPr>
          <w:color w:val="0F1115"/>
          <w:spacing w:val="-3"/>
        </w:rPr>
        <w:t>文化、社会状况，理解中国与上述国家在农业、经贸、人文等领域的合作历史与</w:t>
      </w:r>
      <w:r>
        <w:rPr>
          <w:color w:val="0F1115"/>
          <w:spacing w:val="-4"/>
        </w:rPr>
        <w:t>现状。</w:t>
      </w:r>
    </w:p>
    <w:p>
      <w:pPr>
        <w:pStyle w:val="BodyText"/>
        <w:ind w:left="21" w:right="80" w:firstLine="480"/>
        <w:spacing w:line="360" w:lineRule="auto"/>
        <w:rPr/>
      </w:pPr>
      <w:r>
        <w:rPr>
          <w:b/>
          <w:bCs/>
          <w:color w:val="0F1115"/>
          <w:spacing w:val="-4"/>
        </w:rPr>
        <w:t>培养目标</w:t>
      </w:r>
      <w:r>
        <w:rPr>
          <w:color w:val="0F1115"/>
          <w:spacing w:val="-5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F1115"/>
          <w:spacing w:val="-4"/>
        </w:rPr>
        <w:t>4</w:t>
      </w:r>
      <w:r>
        <w:rPr>
          <w:b/>
          <w:bCs/>
          <w:color w:val="0F1115"/>
          <w:spacing w:val="-4"/>
        </w:rPr>
        <w:t>（跨文化合作能力</w:t>
      </w:r>
      <w:r>
        <w:rPr>
          <w:b/>
          <w:bCs/>
          <w:color w:val="0F1115"/>
          <w:spacing w:val="-15"/>
        </w:rPr>
        <w:t>）</w:t>
      </w:r>
      <w:r>
        <w:rPr>
          <w:color w:val="0F1115"/>
          <w:spacing w:val="-46"/>
        </w:rPr>
        <w:t xml:space="preserve"> </w:t>
      </w:r>
      <w:r>
        <w:rPr>
          <w:color w:val="0F1115"/>
          <w:spacing w:val="-15"/>
        </w:rPr>
        <w:t>：</w:t>
      </w:r>
      <w:r>
        <w:rPr>
          <w:color w:val="0F1115"/>
          <w:spacing w:val="-4"/>
        </w:rPr>
        <w:t>能够在农业科技合作、国际贸易往来、口</w:t>
      </w:r>
      <w:r>
        <w:rPr>
          <w:color w:val="0F1115"/>
          <w:spacing w:val="-1"/>
        </w:rPr>
        <w:t>岸商务服务、人文交流等场景中开展有效的跨文化沟通与合作。</w:t>
      </w:r>
    </w:p>
    <w:p>
      <w:pPr>
        <w:pStyle w:val="BodyText"/>
        <w:ind w:left="22" w:right="80" w:firstLine="480"/>
        <w:spacing w:line="360" w:lineRule="auto"/>
        <w:rPr/>
      </w:pPr>
      <w:r>
        <w:rPr>
          <w:b/>
          <w:bCs/>
          <w:color w:val="0F1115"/>
          <w:spacing w:val="-4"/>
        </w:rPr>
        <w:t>培养目标</w:t>
      </w:r>
      <w:r>
        <w:rPr>
          <w:color w:val="0F1115"/>
          <w:spacing w:val="-5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F1115"/>
          <w:spacing w:val="-4"/>
        </w:rPr>
        <w:t>5</w:t>
      </w:r>
      <w:r>
        <w:rPr>
          <w:b/>
          <w:bCs/>
          <w:color w:val="0F1115"/>
          <w:spacing w:val="-4"/>
        </w:rPr>
        <w:t>（综合素质</w:t>
      </w:r>
      <w:r>
        <w:rPr>
          <w:b/>
          <w:bCs/>
          <w:color w:val="0F1115"/>
          <w:spacing w:val="-12"/>
        </w:rPr>
        <w:t>）</w:t>
      </w:r>
      <w:r>
        <w:rPr>
          <w:color w:val="0F1115"/>
          <w:spacing w:val="-47"/>
        </w:rPr>
        <w:t xml:space="preserve"> </w:t>
      </w:r>
      <w:r>
        <w:rPr>
          <w:color w:val="0F1115"/>
          <w:spacing w:val="-12"/>
        </w:rPr>
        <w:t>：</w:t>
      </w:r>
      <w:r>
        <w:rPr>
          <w:color w:val="0F1115"/>
          <w:spacing w:val="-4"/>
        </w:rPr>
        <w:t>具有正确的世界观、人生观和价值观，良好的道</w:t>
      </w:r>
      <w:r>
        <w:rPr>
          <w:color w:val="0F1115"/>
          <w:spacing w:val="-1"/>
        </w:rPr>
        <w:t>德品质、家国情怀与国际视野、社会责任感、合作精神与创新精神。</w:t>
      </w:r>
    </w:p>
    <w:p>
      <w:pPr>
        <w:pStyle w:val="BodyText"/>
        <w:ind w:left="24"/>
        <w:spacing w:line="219" w:lineRule="auto"/>
        <w:outlineLvl w:val="1"/>
        <w:rPr/>
      </w:pPr>
      <w:r>
        <w:rPr>
          <w:b/>
          <w:bCs/>
          <w:color w:val="0F1115"/>
          <w:spacing w:val="-4"/>
        </w:rPr>
        <w:t>二、毕业要求</w:t>
      </w:r>
    </w:p>
    <w:p>
      <w:pPr>
        <w:pStyle w:val="BodyText"/>
        <w:ind w:left="22"/>
        <w:spacing w:before="183" w:line="219" w:lineRule="auto"/>
        <w:rPr/>
      </w:pPr>
      <w:r>
        <w:rPr>
          <w:color w:val="0F1115"/>
          <w:spacing w:val="-1"/>
        </w:rPr>
        <w:t>本专业毕业生应达到以下核心能力要求：</w:t>
      </w:r>
    </w:p>
    <w:p>
      <w:pPr>
        <w:pStyle w:val="BodyText"/>
        <w:ind w:left="23"/>
        <w:spacing w:before="184" w:line="219" w:lineRule="auto"/>
        <w:rPr/>
      </w:pPr>
      <w:r>
        <w:rPr>
          <w:b/>
          <w:bCs/>
          <w:color w:val="0F1115"/>
          <w:spacing w:val="-5"/>
        </w:rPr>
        <w:t>素质要求：</w:t>
      </w:r>
    </w:p>
    <w:p>
      <w:pPr>
        <w:pStyle w:val="BodyText"/>
        <w:ind w:left="24" w:right="18" w:firstLine="494"/>
        <w:spacing w:before="182" w:line="289" w:lineRule="auto"/>
        <w:rPr/>
      </w:pPr>
      <w:r>
        <w:rPr>
          <w:rFonts w:ascii="Times New Roman" w:hAnsi="Times New Roman" w:eastAsia="Times New Roman" w:cs="Times New Roman"/>
          <w:color w:val="0F1115"/>
          <w:spacing w:val="-6"/>
        </w:rPr>
        <w:t>1.1  </w:t>
      </w:r>
      <w:r>
        <w:rPr>
          <w:color w:val="0F1115"/>
          <w:spacing w:val="-6"/>
        </w:rPr>
        <w:t>思想政治素质：具有正确的世界观、人</w:t>
      </w:r>
      <w:r>
        <w:rPr>
          <w:color w:val="0F1115"/>
          <w:spacing w:val="-7"/>
        </w:rPr>
        <w:t>生观和价值观，良好的道德品质，</w:t>
      </w:r>
      <w:r>
        <w:rPr>
          <w:color w:val="0F1115"/>
          <w:spacing w:val="-3"/>
        </w:rPr>
        <w:t>坚定的理想信念，</w:t>
      </w:r>
      <w:r>
        <w:rPr>
          <w:color w:val="0F1115"/>
          <w:spacing w:val="-69"/>
        </w:rPr>
        <w:t xml:space="preserve"> </w:t>
      </w:r>
      <w:r>
        <w:rPr>
          <w:color w:val="0F1115"/>
          <w:spacing w:val="-3"/>
        </w:rPr>
        <w:t>自觉践行社会主义核心价值观。</w:t>
      </w:r>
    </w:p>
    <w:p>
      <w:pPr>
        <w:pStyle w:val="BodyText"/>
        <w:ind w:left="26" w:right="80" w:firstLine="492"/>
        <w:spacing w:before="184" w:line="290" w:lineRule="auto"/>
        <w:rPr/>
      </w:pPr>
      <w:r>
        <w:rPr>
          <w:rFonts w:ascii="Times New Roman" w:hAnsi="Times New Roman" w:eastAsia="Times New Roman" w:cs="Times New Roman"/>
          <w:color w:val="0F1115"/>
          <w:spacing w:val="-2"/>
        </w:rPr>
        <w:t>1.2  </w:t>
      </w:r>
      <w:r>
        <w:rPr>
          <w:color w:val="0F1115"/>
          <w:spacing w:val="-2"/>
        </w:rPr>
        <w:t>家国情怀与国际视野：具有中国情怀，热爱祖国，了解中华民族优秀传</w:t>
      </w:r>
      <w:r>
        <w:rPr>
          <w:color w:val="0F1115"/>
          <w:spacing w:val="-1"/>
        </w:rPr>
        <w:t>统文化，同时具有开阔的国际视野，尊重世界文化多样性。</w:t>
      </w:r>
    </w:p>
    <w:p>
      <w:pPr>
        <w:pStyle w:val="BodyText"/>
        <w:ind w:left="22" w:right="80" w:firstLine="497"/>
        <w:spacing w:before="184" w:line="289" w:lineRule="auto"/>
        <w:rPr/>
      </w:pPr>
      <w:r>
        <w:rPr>
          <w:rFonts w:ascii="Times New Roman" w:hAnsi="Times New Roman" w:eastAsia="Times New Roman" w:cs="Times New Roman"/>
          <w:color w:val="0F1115"/>
          <w:spacing w:val="-2"/>
        </w:rPr>
        <w:t>1.3  </w:t>
      </w:r>
      <w:r>
        <w:rPr>
          <w:color w:val="0F1115"/>
          <w:spacing w:val="-2"/>
        </w:rPr>
        <w:t>专业素养：具有人文与科学素养、合作精神、创新精神以及俄语学科基</w:t>
      </w:r>
      <w:r>
        <w:rPr>
          <w:color w:val="0F1115"/>
          <w:spacing w:val="-3"/>
        </w:rPr>
        <w:t>本素养。</w:t>
      </w:r>
    </w:p>
    <w:p>
      <w:pPr>
        <w:spacing w:line="289" w:lineRule="auto"/>
        <w:sectPr>
          <w:pgSz w:w="11906" w:h="16839"/>
          <w:pgMar w:top="1366" w:right="1716" w:bottom="0" w:left="1785" w:header="0" w:footer="0" w:gutter="0"/>
        </w:sectPr>
        <w:rPr/>
      </w:pPr>
    </w:p>
    <w:p>
      <w:pPr>
        <w:pStyle w:val="BodyText"/>
        <w:ind w:left="25"/>
        <w:spacing w:before="47" w:line="221" w:lineRule="auto"/>
        <w:rPr/>
      </w:pPr>
      <w:r>
        <w:rPr>
          <w:b/>
          <w:bCs/>
          <w:color w:val="0F1115"/>
          <w:spacing w:val="-5"/>
        </w:rPr>
        <w:t>知识要求：</w:t>
      </w:r>
    </w:p>
    <w:p>
      <w:pPr>
        <w:pStyle w:val="BodyText"/>
        <w:ind w:left="21" w:right="80" w:firstLine="475"/>
        <w:spacing w:before="181" w:line="289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2.1  </w:t>
      </w:r>
      <w:r>
        <w:rPr>
          <w:color w:val="0F1115"/>
          <w:spacing w:val="-1"/>
        </w:rPr>
        <w:t>语言知识：系统掌握俄语语音、词汇、语法、修辞等语言知识，了解俄</w:t>
      </w:r>
      <w:r>
        <w:rPr>
          <w:color w:val="0F1115"/>
          <w:spacing w:val="-2"/>
        </w:rPr>
        <w:t>语语言学基本理论。</w:t>
      </w:r>
    </w:p>
    <w:p>
      <w:pPr>
        <w:pStyle w:val="BodyText"/>
        <w:ind w:left="25" w:right="80" w:firstLine="470"/>
        <w:spacing w:before="184" w:line="289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2.2  </w:t>
      </w:r>
      <w:r>
        <w:rPr>
          <w:color w:val="0F1115"/>
          <w:spacing w:val="-1"/>
        </w:rPr>
        <w:t>文学与文化知识：了解俄罗斯及中亚五国文学发展脉络与代表作品，熟</w:t>
      </w:r>
      <w:r>
        <w:rPr>
          <w:color w:val="0F1115"/>
          <w:spacing w:val="-1"/>
        </w:rPr>
        <w:t>悉俄罗斯及中亚五国的历史、地理、社会、文化、政治、经济等国情知识。</w:t>
      </w:r>
    </w:p>
    <w:p>
      <w:pPr>
        <w:pStyle w:val="BodyText"/>
        <w:ind w:left="57" w:firstLine="439"/>
        <w:spacing w:before="182" w:line="290" w:lineRule="auto"/>
        <w:rPr/>
      </w:pPr>
      <w:r>
        <w:rPr>
          <w:rFonts w:ascii="Times New Roman" w:hAnsi="Times New Roman" w:eastAsia="Times New Roman" w:cs="Times New Roman"/>
          <w:color w:val="0F1115"/>
          <w:spacing w:val="-5"/>
        </w:rPr>
        <w:t>2.3  </w:t>
      </w:r>
      <w:r>
        <w:rPr>
          <w:color w:val="0F1115"/>
          <w:spacing w:val="-5"/>
        </w:rPr>
        <w:t>农业与经贸知识：掌握农业科学基础知识和农产品</w:t>
      </w:r>
      <w:r>
        <w:rPr>
          <w:color w:val="0F1115"/>
          <w:spacing w:val="-6"/>
        </w:rPr>
        <w:t>国际贸易、跨境电商、</w:t>
      </w:r>
      <w:r>
        <w:rPr>
          <w:color w:val="0F1115"/>
          <w:spacing w:val="-4"/>
        </w:rPr>
        <w:t>口岸通关等经贸实务知识。</w:t>
      </w:r>
    </w:p>
    <w:p>
      <w:pPr>
        <w:pStyle w:val="BodyText"/>
        <w:ind w:left="22" w:right="80" w:firstLine="473"/>
        <w:spacing w:before="182" w:line="290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2.4  </w:t>
      </w:r>
      <w:r>
        <w:rPr>
          <w:color w:val="0F1115"/>
          <w:spacing w:val="-1"/>
        </w:rPr>
        <w:t>区域国别知识：掌握中亚五国及俄罗斯的区域国别知识，了解中国</w:t>
      </w:r>
      <w:r>
        <w:rPr>
          <w:rFonts w:ascii="Times New Roman" w:hAnsi="Times New Roman" w:eastAsia="Times New Roman" w:cs="Times New Roman"/>
          <w:color w:val="0F1115"/>
          <w:spacing w:val="-1"/>
        </w:rPr>
        <w:t>—</w:t>
      </w:r>
      <w:r>
        <w:rPr>
          <w:color w:val="0F1115"/>
          <w:spacing w:val="-1"/>
        </w:rPr>
        <w:t>中</w:t>
      </w:r>
      <w:r>
        <w:rPr>
          <w:color w:val="0F1115"/>
          <w:spacing w:val="-1"/>
        </w:rPr>
        <w:t>亚农业合作的政策框架与重点项目。</w:t>
      </w:r>
    </w:p>
    <w:p>
      <w:pPr>
        <w:pStyle w:val="BodyText"/>
        <w:ind w:left="21" w:right="80" w:firstLine="475"/>
        <w:spacing w:before="184" w:line="289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2.5  </w:t>
      </w:r>
      <w:r>
        <w:rPr>
          <w:color w:val="0F1115"/>
          <w:spacing w:val="-1"/>
        </w:rPr>
        <w:t>跨学科知识：熟悉中国语言文化知识，了解相关专业知识以及人文社会</w:t>
      </w:r>
      <w:r>
        <w:rPr>
          <w:color w:val="0F1115"/>
          <w:spacing w:val="-1"/>
        </w:rPr>
        <w:t>科学与自然科学基础知识，形成跨学科知识结构。</w:t>
      </w:r>
    </w:p>
    <w:p>
      <w:pPr>
        <w:pStyle w:val="BodyText"/>
        <w:ind w:left="30"/>
        <w:spacing w:before="184" w:line="219" w:lineRule="auto"/>
        <w:rPr/>
      </w:pPr>
      <w:r>
        <w:rPr>
          <w:b/>
          <w:bCs/>
          <w:color w:val="0F1115"/>
          <w:spacing w:val="-6"/>
        </w:rPr>
        <w:t>能力要求：</w:t>
      </w:r>
    </w:p>
    <w:p>
      <w:pPr>
        <w:pStyle w:val="BodyText"/>
        <w:ind w:left="22" w:firstLine="478"/>
        <w:spacing w:before="183" w:line="313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3.1  </w:t>
      </w:r>
      <w:r>
        <w:rPr>
          <w:color w:val="0F1115"/>
          <w:spacing w:val="-1"/>
        </w:rPr>
        <w:t>语言运用能力：熟练掌握俄语听、说、读、写、译基本技能，</w:t>
      </w:r>
      <w:r>
        <w:rPr>
          <w:color w:val="0F1115"/>
          <w:spacing w:val="-2"/>
        </w:rPr>
        <w:t>鼓励学生</w:t>
      </w:r>
      <w:r>
        <w:rPr>
          <w:color w:val="0F1115"/>
          <w:spacing w:val="-7"/>
        </w:rPr>
        <w:t>参加全国高校俄语专业四级和八级考试，以考促学，不断提升</w:t>
      </w:r>
      <w:r>
        <w:rPr>
          <w:color w:val="0F1115"/>
          <w:spacing w:val="-8"/>
        </w:rPr>
        <w:t>语言综合运用能力。</w:t>
      </w:r>
      <w:r>
        <w:rPr>
          <w:color w:val="0F1115"/>
          <w:spacing w:val="-7"/>
        </w:rPr>
        <w:t>能够运用俄语完成农业科技文献阅读、商务合同翻译、商务谈</w:t>
      </w:r>
      <w:r>
        <w:rPr>
          <w:color w:val="0F1115"/>
          <w:spacing w:val="-8"/>
        </w:rPr>
        <w:t>判口译等专业任务。</w:t>
      </w:r>
    </w:p>
    <w:p>
      <w:pPr>
        <w:pStyle w:val="BodyText"/>
        <w:ind w:left="22" w:right="80" w:firstLine="478"/>
        <w:spacing w:before="184" w:line="289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3.2  </w:t>
      </w:r>
      <w:r>
        <w:rPr>
          <w:color w:val="0F1115"/>
          <w:spacing w:val="-1"/>
        </w:rPr>
        <w:t>区域国别研究能力：能够运用俄语和汉语开展中亚五国及俄罗</w:t>
      </w:r>
      <w:r>
        <w:rPr>
          <w:color w:val="0F1115"/>
          <w:spacing w:val="-2"/>
        </w:rPr>
        <w:t>斯的国情</w:t>
      </w:r>
      <w:r>
        <w:rPr>
          <w:color w:val="0F1115"/>
          <w:spacing w:val="-1"/>
        </w:rPr>
        <w:t>调研与政策分析，具备基本的区域国别研究能力。</w:t>
      </w:r>
    </w:p>
    <w:p>
      <w:pPr>
        <w:pStyle w:val="BodyText"/>
        <w:ind w:left="21" w:right="80" w:firstLine="480"/>
        <w:spacing w:before="185" w:line="313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3.3  </w:t>
      </w:r>
      <w:r>
        <w:rPr>
          <w:color w:val="0F1115"/>
          <w:spacing w:val="-1"/>
        </w:rPr>
        <w:t>跨文化交际与合作能力：能够运用俄语进行有效的跨文化沟通</w:t>
      </w:r>
      <w:r>
        <w:rPr>
          <w:color w:val="0F1115"/>
          <w:spacing w:val="-2"/>
        </w:rPr>
        <w:t>，理解俄</w:t>
      </w:r>
      <w:r>
        <w:rPr>
          <w:color w:val="0F1115"/>
          <w:spacing w:val="-3"/>
        </w:rPr>
        <w:t>语国家文化差异，具备在农业科技合作、国际贸易往来、口岸商务服务等场景中</w:t>
      </w:r>
      <w:r>
        <w:rPr>
          <w:color w:val="0F1115"/>
          <w:spacing w:val="-1"/>
        </w:rPr>
        <w:t>的跨文化交际与合作能力。</w:t>
      </w:r>
    </w:p>
    <w:p>
      <w:pPr>
        <w:pStyle w:val="BodyText"/>
        <w:ind w:left="25" w:firstLine="475"/>
        <w:spacing w:before="182" w:line="313" w:lineRule="auto"/>
        <w:rPr/>
      </w:pPr>
      <w:r>
        <w:rPr>
          <w:rFonts w:ascii="Times New Roman" w:hAnsi="Times New Roman" w:eastAsia="Times New Roman" w:cs="Times New Roman"/>
          <w:color w:val="0F1115"/>
          <w:spacing w:val="-5"/>
        </w:rPr>
        <w:t>3.4  </w:t>
      </w:r>
      <w:r>
        <w:rPr>
          <w:color w:val="0F1115"/>
          <w:spacing w:val="-5"/>
        </w:rPr>
        <w:t>实践与创新能力：具备独立完成农产品</w:t>
      </w:r>
      <w:r>
        <w:rPr>
          <w:color w:val="0F1115"/>
          <w:spacing w:val="-6"/>
        </w:rPr>
        <w:t>进出口合同翻译、商务谈判模拟、</w:t>
      </w:r>
      <w:r>
        <w:rPr>
          <w:color w:val="0F1115"/>
          <w:spacing w:val="-1"/>
        </w:rPr>
        <w:t>外贸单证制作等实战任务的能力；掌握跨境电商（俄语区）平台运营基本技能；</w:t>
      </w:r>
      <w:r>
        <w:rPr>
          <w:color w:val="0F1115"/>
          <w:spacing w:val="-1"/>
        </w:rPr>
        <w:t>具有一定的研究能力、创新创业能力和自主学习能力。</w:t>
      </w:r>
    </w:p>
    <w:p>
      <w:pPr>
        <w:pStyle w:val="BodyText"/>
        <w:ind w:left="42" w:right="109" w:firstLine="458"/>
        <w:spacing w:before="183" w:line="290" w:lineRule="auto"/>
        <w:rPr/>
      </w:pPr>
      <w:r>
        <w:rPr>
          <w:rFonts w:ascii="Times New Roman" w:hAnsi="Times New Roman" w:eastAsia="Times New Roman" w:cs="Times New Roman"/>
          <w:color w:val="0F1115"/>
          <w:spacing w:val="-2"/>
        </w:rPr>
        <w:t>3.5  </w:t>
      </w:r>
      <w:r>
        <w:rPr>
          <w:color w:val="0F1115"/>
          <w:spacing w:val="-2"/>
        </w:rPr>
        <w:t>信息技术应用能力：能够运用现代信息技术辅助俄语学习和翻译实践，</w:t>
      </w:r>
      <w:r>
        <w:rPr>
          <w:color w:val="0F1115"/>
          <w:spacing w:val="-2"/>
        </w:rPr>
        <w:t>了解</w:t>
      </w:r>
      <w:r>
        <w:rPr>
          <w:color w:val="0F1115"/>
          <w:spacing w:val="-58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2"/>
        </w:rPr>
        <w:t>AI </w:t>
      </w:r>
      <w:r>
        <w:rPr>
          <w:color w:val="0F1115"/>
          <w:spacing w:val="-2"/>
        </w:rPr>
        <w:t>技术在语言服务领域的应用。</w:t>
      </w:r>
    </w:p>
    <w:p>
      <w:pPr>
        <w:pStyle w:val="BodyText"/>
        <w:ind w:left="22" w:right="80" w:firstLine="479"/>
        <w:spacing w:before="183" w:line="290" w:lineRule="auto"/>
        <w:rPr/>
      </w:pPr>
      <w:r>
        <w:rPr>
          <w:rFonts w:ascii="Times New Roman" w:hAnsi="Times New Roman" w:eastAsia="Times New Roman" w:cs="Times New Roman"/>
          <w:color w:val="0F1115"/>
          <w:spacing w:val="-1"/>
        </w:rPr>
        <w:t>3.6  </w:t>
      </w:r>
      <w:r>
        <w:rPr>
          <w:color w:val="0F1115"/>
          <w:spacing w:val="-1"/>
        </w:rPr>
        <w:t>第二外语能力：具有一定的英语运用能力，能够借助工具书阅</w:t>
      </w:r>
      <w:r>
        <w:rPr>
          <w:color w:val="0F1115"/>
          <w:spacing w:val="-2"/>
        </w:rPr>
        <w:t>读英语文</w:t>
      </w:r>
      <w:r>
        <w:rPr>
          <w:color w:val="0F1115"/>
          <w:spacing w:val="-6"/>
        </w:rPr>
        <w:t>献。</w:t>
      </w:r>
    </w:p>
    <w:p>
      <w:pPr>
        <w:pStyle w:val="BodyText"/>
        <w:ind w:left="21"/>
        <w:spacing w:before="182" w:line="220" w:lineRule="auto"/>
        <w:outlineLvl w:val="1"/>
        <w:rPr/>
      </w:pPr>
      <w:r>
        <w:rPr>
          <w:b/>
          <w:bCs/>
          <w:color w:val="0F1115"/>
          <w:spacing w:val="-4"/>
        </w:rPr>
        <w:t>三、学制与学位</w:t>
      </w:r>
    </w:p>
    <w:p>
      <w:pPr>
        <w:pStyle w:val="BodyText"/>
        <w:ind w:left="505"/>
        <w:spacing w:before="181" w:line="219" w:lineRule="auto"/>
        <w:rPr/>
      </w:pPr>
      <w:r>
        <w:rPr>
          <w:color w:val="0F1115"/>
          <w:spacing w:val="-1"/>
        </w:rPr>
        <w:t>学制：四年。实行弹性学制，允许学生在</w:t>
      </w:r>
      <w:r>
        <w:rPr>
          <w:color w:val="0F1115"/>
          <w:spacing w:val="-50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1"/>
        </w:rPr>
        <w:t>3 </w:t>
      </w:r>
      <w:r>
        <w:rPr>
          <w:color w:val="0F1115"/>
          <w:spacing w:val="-1"/>
        </w:rPr>
        <w:t>至</w:t>
      </w:r>
      <w:r>
        <w:rPr>
          <w:color w:val="0F1115"/>
          <w:spacing w:val="-50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1"/>
        </w:rPr>
        <w:t>6 </w:t>
      </w:r>
      <w:r>
        <w:rPr>
          <w:color w:val="0F1115"/>
          <w:spacing w:val="-1"/>
        </w:rPr>
        <w:t>年</w:t>
      </w:r>
      <w:r>
        <w:rPr>
          <w:color w:val="0F1115"/>
          <w:spacing w:val="-2"/>
        </w:rPr>
        <w:t>内完成学业。</w:t>
      </w:r>
    </w:p>
    <w:p>
      <w:pPr>
        <w:pStyle w:val="BodyText"/>
        <w:spacing w:before="184" w:line="219" w:lineRule="auto"/>
        <w:jc w:val="right"/>
        <w:rPr/>
      </w:pPr>
      <w:r>
        <w:rPr>
          <w:color w:val="0F1115"/>
          <w:spacing w:val="-2"/>
        </w:rPr>
        <w:t>学位：对按规定修满学分并符合培养方案要求的学生，授予文学学士学位。</w:t>
      </w:r>
    </w:p>
    <w:p>
      <w:pPr>
        <w:spacing w:line="219" w:lineRule="auto"/>
        <w:sectPr>
          <w:pgSz w:w="11906" w:h="16839"/>
          <w:pgMar w:top="1371" w:right="1716" w:bottom="0" w:left="1785" w:header="0" w:footer="0" w:gutter="0"/>
        </w:sectPr>
        <w:rPr/>
      </w:pPr>
    </w:p>
    <w:p>
      <w:pPr>
        <w:pStyle w:val="BodyText"/>
        <w:ind w:left="43"/>
        <w:spacing w:before="48" w:line="219" w:lineRule="auto"/>
        <w:outlineLvl w:val="1"/>
        <w:rPr/>
      </w:pPr>
      <w:r>
        <w:rPr>
          <w:b/>
          <w:bCs/>
          <w:color w:val="0F1115"/>
          <w:spacing w:val="-6"/>
        </w:rPr>
        <w:t>四、毕业学分要求</w:t>
      </w:r>
    </w:p>
    <w:p>
      <w:pPr>
        <w:pStyle w:val="BodyText"/>
        <w:ind w:left="22"/>
        <w:spacing w:before="182" w:line="219" w:lineRule="auto"/>
        <w:rPr/>
      </w:pPr>
      <w:r>
        <w:rPr>
          <w:color w:val="0F1115"/>
          <w:spacing w:val="-6"/>
        </w:rPr>
        <w:t>本专业毕业最低总学分</w:t>
      </w:r>
      <w:r>
        <w:rPr>
          <w:color w:val="0F1115"/>
          <w:spacing w:val="-23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6"/>
        </w:rPr>
        <w:t>162.5</w:t>
      </w:r>
      <w:r>
        <w:rPr>
          <w:rFonts w:ascii="Times New Roman" w:hAnsi="Times New Roman" w:eastAsia="Times New Roman" w:cs="Times New Roman"/>
          <w:color w:val="0F1115"/>
          <w:spacing w:val="14"/>
        </w:rPr>
        <w:t xml:space="preserve"> </w:t>
      </w:r>
      <w:r>
        <w:rPr>
          <w:color w:val="0F1115"/>
          <w:spacing w:val="-6"/>
        </w:rPr>
        <w:t>学分（含第二课堂</w:t>
      </w:r>
      <w:r>
        <w:rPr>
          <w:color w:val="0F1115"/>
          <w:spacing w:val="-56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6"/>
        </w:rPr>
        <w:t>4</w:t>
      </w:r>
      <w:r>
        <w:rPr>
          <w:rFonts w:ascii="Times New Roman" w:hAnsi="Times New Roman" w:eastAsia="Times New Roman" w:cs="Times New Roman"/>
          <w:color w:val="0F1115"/>
          <w:spacing w:val="14"/>
        </w:rPr>
        <w:t xml:space="preserve"> </w:t>
      </w:r>
      <w:r>
        <w:rPr>
          <w:color w:val="0F1115"/>
          <w:spacing w:val="-6"/>
        </w:rPr>
        <w:t>学分）。</w:t>
      </w:r>
    </w:p>
    <w:p>
      <w:pPr>
        <w:spacing w:line="68" w:lineRule="exact"/>
        <w:rPr/>
      </w:pPr>
      <w:r/>
    </w:p>
    <w:tbl>
      <w:tblPr>
        <w:tblStyle w:val="TableNormal"/>
        <w:tblW w:w="8147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261"/>
        <w:gridCol w:w="1741"/>
        <w:gridCol w:w="1684"/>
        <w:gridCol w:w="2461"/>
      </w:tblGrid>
      <w:tr>
        <w:trPr>
          <w:trHeight w:val="621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2"/>
              <w:spacing w:before="206" w:line="228" w:lineRule="auto"/>
              <w:rPr/>
            </w:pPr>
            <w:r>
              <w:rPr>
                <w:spacing w:val="7"/>
              </w:rPr>
              <w:t>课程类别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5"/>
              <w:spacing w:before="207" w:line="228" w:lineRule="auto"/>
              <w:rPr/>
            </w:pPr>
            <w:r>
              <w:rPr>
                <w:spacing w:val="7"/>
              </w:rPr>
              <w:t>课程性质</w:t>
            </w:r>
          </w:p>
        </w:tc>
        <w:tc>
          <w:tcPr>
            <w:tcW w:w="1684" w:type="dxa"/>
            <w:vAlign w:val="top"/>
          </w:tcPr>
          <w:p>
            <w:pPr>
              <w:pStyle w:val="TableText"/>
              <w:ind w:left="249"/>
              <w:spacing w:before="206" w:line="228" w:lineRule="auto"/>
              <w:rPr/>
            </w:pPr>
            <w:r>
              <w:rPr>
                <w:spacing w:val="5"/>
              </w:rPr>
              <w:t>学分数</w:t>
            </w:r>
          </w:p>
        </w:tc>
        <w:tc>
          <w:tcPr>
            <w:tcW w:w="2461" w:type="dxa"/>
            <w:vAlign w:val="top"/>
          </w:tcPr>
          <w:p>
            <w:pPr>
              <w:pStyle w:val="TableText"/>
              <w:ind w:left="280"/>
              <w:spacing w:before="207" w:line="228" w:lineRule="auto"/>
              <w:rPr/>
            </w:pPr>
            <w:r>
              <w:rPr>
                <w:spacing w:val="4"/>
              </w:rPr>
              <w:t>占总学分比例（</w:t>
            </w:r>
            <w:r>
              <w:rPr>
                <w:rFonts w:ascii="Times New Roman" w:hAnsi="Times New Roman" w:eastAsia="Times New Roman" w:cs="Times New Roman"/>
                <w:spacing w:val="4"/>
              </w:rPr>
              <w:t>%</w:t>
            </w:r>
            <w:r>
              <w:rPr>
                <w:spacing w:val="4"/>
              </w:rPr>
              <w:t>）</w:t>
            </w:r>
          </w:p>
        </w:tc>
      </w:tr>
      <w:tr>
        <w:trPr>
          <w:trHeight w:val="616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3"/>
              <w:spacing w:before="202" w:line="228" w:lineRule="auto"/>
              <w:rPr/>
            </w:pPr>
            <w:r>
              <w:rPr>
                <w:spacing w:val="8"/>
              </w:rPr>
              <w:t>通识教育课程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9"/>
              <w:spacing w:before="202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684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52.5</w:t>
            </w:r>
          </w:p>
        </w:tc>
        <w:tc>
          <w:tcPr>
            <w:tcW w:w="2461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32.3%</w:t>
            </w:r>
          </w:p>
        </w:tc>
      </w:tr>
      <w:tr>
        <w:trPr>
          <w:trHeight w:val="617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4"/>
              <w:spacing w:before="203" w:line="228" w:lineRule="auto"/>
              <w:rPr/>
            </w:pPr>
            <w:r>
              <w:rPr>
                <w:spacing w:val="8"/>
              </w:rPr>
              <w:t>专业基础课程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9"/>
              <w:spacing w:before="202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684" w:type="dxa"/>
            <w:vAlign w:val="top"/>
          </w:tcPr>
          <w:p>
            <w:pPr>
              <w:ind w:left="245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2461" w:type="dxa"/>
            <w:vAlign w:val="top"/>
          </w:tcPr>
          <w:p>
            <w:pPr>
              <w:ind w:left="241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20.9%</w:t>
            </w:r>
          </w:p>
        </w:tc>
      </w:tr>
      <w:tr>
        <w:trPr>
          <w:trHeight w:val="616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4"/>
              <w:spacing w:before="203" w:line="228" w:lineRule="auto"/>
              <w:rPr/>
            </w:pPr>
            <w:r>
              <w:rPr>
                <w:spacing w:val="8"/>
              </w:rPr>
              <w:t>专业核心课程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9"/>
              <w:spacing w:before="202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684" w:type="dxa"/>
            <w:vAlign w:val="top"/>
          </w:tcPr>
          <w:p>
            <w:pPr>
              <w:ind w:left="245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2461" w:type="dxa"/>
            <w:vAlign w:val="top"/>
          </w:tcPr>
          <w:p>
            <w:pPr>
              <w:ind w:left="262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19.7%</w:t>
            </w:r>
          </w:p>
        </w:tc>
      </w:tr>
      <w:tr>
        <w:trPr>
          <w:trHeight w:val="616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4"/>
              <w:spacing w:before="202" w:line="228" w:lineRule="auto"/>
              <w:rPr/>
            </w:pPr>
            <w:r>
              <w:rPr>
                <w:spacing w:val="8"/>
              </w:rPr>
              <w:t>专业选修课程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5"/>
              <w:spacing w:before="202" w:line="228" w:lineRule="auto"/>
              <w:rPr/>
            </w:pPr>
            <w:r>
              <w:rPr>
                <w:spacing w:val="5"/>
              </w:rPr>
              <w:t>选修</w:t>
            </w:r>
          </w:p>
        </w:tc>
        <w:tc>
          <w:tcPr>
            <w:tcW w:w="1684" w:type="dxa"/>
            <w:vAlign w:val="top"/>
          </w:tcPr>
          <w:p>
            <w:pPr>
              <w:ind w:left="261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2461" w:type="dxa"/>
            <w:vAlign w:val="top"/>
          </w:tcPr>
          <w:p>
            <w:pPr>
              <w:ind w:left="245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7.4%</w:t>
            </w:r>
          </w:p>
        </w:tc>
      </w:tr>
      <w:tr>
        <w:trPr>
          <w:trHeight w:val="616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8"/>
              <w:spacing w:before="205" w:line="228" w:lineRule="auto"/>
              <w:rPr/>
            </w:pPr>
            <w:r>
              <w:rPr>
                <w:spacing w:val="7"/>
              </w:rPr>
              <w:t>实践教学环节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9"/>
              <w:spacing w:before="205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684" w:type="dxa"/>
            <w:vAlign w:val="top"/>
          </w:tcPr>
          <w:p>
            <w:pPr>
              <w:ind w:left="261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2461" w:type="dxa"/>
            <w:vAlign w:val="top"/>
          </w:tcPr>
          <w:p>
            <w:pPr>
              <w:ind w:left="245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9.8%</w:t>
            </w:r>
          </w:p>
        </w:tc>
      </w:tr>
      <w:tr>
        <w:trPr>
          <w:trHeight w:val="617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5"/>
              <w:spacing w:before="206" w:line="228" w:lineRule="auto"/>
              <w:rPr/>
            </w:pPr>
            <w:r>
              <w:rPr>
                <w:spacing w:val="6"/>
              </w:rPr>
              <w:t>素质教育</w:t>
            </w:r>
          </w:p>
        </w:tc>
        <w:tc>
          <w:tcPr>
            <w:tcW w:w="1741" w:type="dxa"/>
            <w:vAlign w:val="top"/>
          </w:tcPr>
          <w:p>
            <w:pPr>
              <w:pStyle w:val="TableText"/>
              <w:ind w:left="245"/>
              <w:spacing w:before="206" w:line="228" w:lineRule="auto"/>
              <w:rPr/>
            </w:pPr>
            <w:r>
              <w:rPr>
                <w:spacing w:val="5"/>
              </w:rPr>
              <w:t>选修</w:t>
            </w:r>
          </w:p>
        </w:tc>
        <w:tc>
          <w:tcPr>
            <w:tcW w:w="1684" w:type="dxa"/>
            <w:vAlign w:val="top"/>
          </w:tcPr>
          <w:p>
            <w:pPr>
              <w:ind w:left="261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2461" w:type="dxa"/>
            <w:vAlign w:val="top"/>
          </w:tcPr>
          <w:p>
            <w:pPr>
              <w:ind w:left="245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9.8%</w:t>
            </w:r>
          </w:p>
        </w:tc>
      </w:tr>
      <w:tr>
        <w:trPr>
          <w:trHeight w:val="621" w:hRule="atLeast"/>
        </w:trPr>
        <w:tc>
          <w:tcPr>
            <w:tcW w:w="2261" w:type="dxa"/>
            <w:vAlign w:val="top"/>
          </w:tcPr>
          <w:p>
            <w:pPr>
              <w:pStyle w:val="TableText"/>
              <w:ind w:left="14"/>
              <w:spacing w:before="206" w:line="229" w:lineRule="auto"/>
              <w:rPr/>
            </w:pPr>
            <w:r>
              <w:rPr>
                <w:spacing w:val="4"/>
              </w:rPr>
              <w:t>合计</w:t>
            </w:r>
          </w:p>
        </w:tc>
        <w:tc>
          <w:tcPr>
            <w:tcW w:w="17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84" w:type="dxa"/>
            <w:vAlign w:val="top"/>
          </w:tcPr>
          <w:p>
            <w:pPr>
              <w:ind w:left="261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162.5</w:t>
            </w:r>
          </w:p>
        </w:tc>
        <w:tc>
          <w:tcPr>
            <w:tcW w:w="2461" w:type="dxa"/>
            <w:vAlign w:val="top"/>
          </w:tcPr>
          <w:p>
            <w:pPr>
              <w:ind w:left="262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100%</w:t>
            </w:r>
          </w:p>
        </w:tc>
      </w:tr>
    </w:tbl>
    <w:p>
      <w:pPr>
        <w:pStyle w:val="BodyText"/>
        <w:ind w:left="24"/>
        <w:spacing w:before="114" w:line="220" w:lineRule="auto"/>
        <w:outlineLvl w:val="1"/>
        <w:rPr/>
      </w:pPr>
      <w:r>
        <w:rPr>
          <w:b/>
          <w:bCs/>
          <w:color w:val="0F1115"/>
          <w:spacing w:val="-4"/>
        </w:rPr>
        <w:t>五、课程设置</w:t>
      </w:r>
    </w:p>
    <w:p>
      <w:pPr>
        <w:pStyle w:val="BodyText"/>
        <w:ind w:left="501" w:right="4687" w:firstLine="11"/>
        <w:spacing w:before="181" w:line="316" w:lineRule="auto"/>
        <w:rPr/>
      </w:pPr>
      <w:r>
        <w:rPr>
          <w:color w:val="0F1115"/>
          <w:spacing w:val="-4"/>
        </w:rPr>
        <w:t>（一）通识教育课程（</w:t>
      </w:r>
      <w:r>
        <w:rPr>
          <w:rFonts w:ascii="Times New Roman" w:hAnsi="Times New Roman" w:eastAsia="Times New Roman" w:cs="Times New Roman"/>
          <w:color w:val="0F1115"/>
          <w:spacing w:val="-4"/>
        </w:rPr>
        <w:t>52.5</w:t>
      </w:r>
      <w:r>
        <w:rPr>
          <w:rFonts w:ascii="Times New Roman" w:hAnsi="Times New Roman" w:eastAsia="Times New Roman" w:cs="Times New Roman"/>
          <w:color w:val="0F1115"/>
          <w:spacing w:val="25"/>
        </w:rPr>
        <w:t xml:space="preserve"> </w:t>
      </w:r>
      <w:r>
        <w:rPr>
          <w:color w:val="0F1115"/>
          <w:spacing w:val="-4"/>
        </w:rPr>
        <w:t>学分）</w:t>
      </w:r>
      <w:r>
        <w:rPr>
          <w:color w:val="0F1115"/>
          <w:spacing w:val="-1"/>
        </w:rPr>
        <w:t>通识理论课（</w:t>
      </w:r>
      <w:r>
        <w:rPr>
          <w:rFonts w:ascii="Times New Roman" w:hAnsi="Times New Roman" w:eastAsia="Times New Roman" w:cs="Times New Roman"/>
          <w:color w:val="0F1115"/>
          <w:spacing w:val="-1"/>
        </w:rPr>
        <w:t>44.5 </w:t>
      </w:r>
      <w:r>
        <w:rPr>
          <w:color w:val="0F1115"/>
          <w:spacing w:val="-1"/>
        </w:rPr>
        <w:t>学分</w:t>
      </w:r>
      <w:r>
        <w:rPr>
          <w:color w:val="0F1115"/>
          <w:spacing w:val="1"/>
        </w:rPr>
        <w:t>）</w:t>
      </w:r>
      <w:r>
        <w:rPr>
          <w:color w:val="0F1115"/>
          <w:spacing w:val="-60"/>
        </w:rPr>
        <w:t xml:space="preserve"> </w:t>
      </w:r>
      <w:r>
        <w:rPr>
          <w:color w:val="0F1115"/>
          <w:spacing w:val="1"/>
        </w:rPr>
        <w:t>：</w:t>
      </w:r>
    </w:p>
    <w:tbl>
      <w:tblPr>
        <w:tblStyle w:val="TableNormal"/>
        <w:tblW w:w="8746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27"/>
        <w:gridCol w:w="2418"/>
        <w:gridCol w:w="500"/>
        <w:gridCol w:w="798"/>
        <w:gridCol w:w="850"/>
        <w:gridCol w:w="955"/>
        <w:gridCol w:w="847"/>
        <w:gridCol w:w="851"/>
      </w:tblGrid>
      <w:tr>
        <w:trPr>
          <w:trHeight w:val="1557" w:hRule="atLeast"/>
        </w:trPr>
        <w:tc>
          <w:tcPr>
            <w:tcW w:w="152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241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500" w:type="dxa"/>
            <w:vAlign w:val="top"/>
            <w:textDirection w:val="tbRlV"/>
          </w:tcPr>
          <w:p>
            <w:pPr>
              <w:pStyle w:val="TableText"/>
              <w:ind w:left="517"/>
              <w:spacing w:before="49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798" w:type="dxa"/>
            <w:vAlign w:val="top"/>
            <w:textDirection w:val="tbRlV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1"/>
              <w:spacing w:before="67" w:line="213" w:lineRule="auto"/>
              <w:rPr/>
            </w:pPr>
            <w:r>
              <w:rPr>
                <w:spacing w:val="6"/>
              </w:rPr>
              <w:t>总 学 时</w:t>
            </w:r>
          </w:p>
        </w:tc>
        <w:tc>
          <w:tcPr>
            <w:tcW w:w="850" w:type="dxa"/>
            <w:vAlign w:val="top"/>
            <w:textDirection w:val="tbRlV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6" w:lineRule="auto"/>
              <w:rPr/>
            </w:pPr>
            <w:r>
              <w:rPr>
                <w:spacing w:val="6"/>
              </w:rPr>
              <w:t>讲 课 学 时</w:t>
            </w:r>
          </w:p>
        </w:tc>
        <w:tc>
          <w:tcPr>
            <w:tcW w:w="95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 w:right="236"/>
              <w:spacing w:before="65" w:line="289" w:lineRule="auto"/>
              <w:jc w:val="both"/>
              <w:rPr/>
            </w:pPr>
            <w:r>
              <w:rPr>
                <w:spacing w:val="-2"/>
              </w:rPr>
              <w:t>实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验</w:t>
            </w:r>
            <w:r>
              <w:rPr>
                <w:spacing w:val="-3"/>
              </w:rPr>
              <w:t>实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训</w:t>
            </w:r>
            <w:r>
              <w:rPr>
                <w:spacing w:val="2"/>
              </w:rPr>
              <w:t>学时</w:t>
            </w:r>
          </w:p>
        </w:tc>
        <w:tc>
          <w:tcPr>
            <w:tcW w:w="847" w:type="dxa"/>
            <w:vAlign w:val="top"/>
            <w:textDirection w:val="tbRlV"/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3" w:lineRule="auto"/>
              <w:rPr/>
            </w:pPr>
            <w:r>
              <w:rPr>
                <w:spacing w:val="6"/>
              </w:rPr>
              <w:t>实 践 学 时</w:t>
            </w:r>
          </w:p>
        </w:tc>
        <w:tc>
          <w:tcPr>
            <w:tcW w:w="851" w:type="dxa"/>
            <w:vAlign w:val="top"/>
            <w:textDirection w:val="tbRlV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7" w:lineRule="auto"/>
              <w:rPr/>
            </w:pPr>
            <w:r>
              <w:rPr>
                <w:spacing w:val="6"/>
              </w:rPr>
              <w:t>开 课 学 期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210277120093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50"/>
              <w:spacing w:before="201" w:line="230" w:lineRule="auto"/>
              <w:rPr/>
            </w:pPr>
            <w:r>
              <w:rPr>
                <w:spacing w:val="7"/>
              </w:rPr>
              <w:t>思想道德与法治</w:t>
            </w:r>
          </w:p>
        </w:tc>
        <w:tc>
          <w:tcPr>
            <w:tcW w:w="500" w:type="dxa"/>
            <w:vAlign w:val="top"/>
          </w:tcPr>
          <w:p>
            <w:pPr>
              <w:ind w:left="244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ind w:left="241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955" w:type="dxa"/>
            <w:vAlign w:val="top"/>
          </w:tcPr>
          <w:p>
            <w:pPr>
              <w:ind w:left="263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3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210277120097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63"/>
              <w:spacing w:before="203" w:line="228" w:lineRule="auto"/>
              <w:rPr/>
            </w:pPr>
            <w:r>
              <w:rPr>
                <w:spacing w:val="4"/>
              </w:rPr>
              <w:t>国家安全教育</w:t>
            </w:r>
          </w:p>
        </w:tc>
        <w:tc>
          <w:tcPr>
            <w:tcW w:w="500" w:type="dxa"/>
            <w:vAlign w:val="top"/>
          </w:tcPr>
          <w:p>
            <w:pPr>
              <w:ind w:left="260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vAlign w:val="top"/>
          </w:tcPr>
          <w:p>
            <w:pPr>
              <w:ind w:left="262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ind w:left="261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928" w:hRule="atLeast"/>
        </w:trPr>
        <w:tc>
          <w:tcPr>
            <w:tcW w:w="152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210277120095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5" w:right="241" w:firstLine="11"/>
              <w:spacing w:before="204" w:line="289" w:lineRule="auto"/>
              <w:rPr/>
            </w:pPr>
            <w:r>
              <w:rPr>
                <w:spacing w:val="12"/>
              </w:rPr>
              <w:t>习近平新时代中国特</w:t>
            </w:r>
            <w:r>
              <w:rPr>
                <w:spacing w:val="8"/>
              </w:rPr>
              <w:t>色社会主义思想概论</w:t>
            </w:r>
          </w:p>
        </w:tc>
        <w:tc>
          <w:tcPr>
            <w:tcW w:w="500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955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210277120096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62"/>
              <w:spacing w:before="205" w:line="228" w:lineRule="auto"/>
              <w:rPr/>
            </w:pPr>
            <w:r>
              <w:rPr>
                <w:spacing w:val="6"/>
              </w:rPr>
              <w:t>中华民族共同体概论</w:t>
            </w:r>
          </w:p>
        </w:tc>
        <w:tc>
          <w:tcPr>
            <w:tcW w:w="500" w:type="dxa"/>
            <w:vAlign w:val="top"/>
          </w:tcPr>
          <w:p>
            <w:pPr>
              <w:ind w:left="244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ind w:left="247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vAlign w:val="top"/>
          </w:tcPr>
          <w:p>
            <w:pPr>
              <w:ind w:left="23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955" w:type="dxa"/>
            <w:vAlign w:val="top"/>
          </w:tcPr>
          <w:p>
            <w:pPr>
              <w:ind w:left="263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63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293010015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5"/>
              <w:spacing w:before="205" w:line="228" w:lineRule="auto"/>
              <w:rPr/>
            </w:pPr>
            <w:r>
              <w:rPr>
                <w:spacing w:val="7"/>
              </w:rPr>
              <w:t>形势与政策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63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5"/>
              </w:rPr>
              <w:t>1-6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293010013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62"/>
              <w:spacing w:before="205" w:line="228" w:lineRule="auto"/>
              <w:rPr/>
            </w:pPr>
            <w:r>
              <w:rPr>
                <w:spacing w:val="6"/>
              </w:rPr>
              <w:t>中国近现代史纲要</w:t>
            </w:r>
          </w:p>
        </w:tc>
        <w:tc>
          <w:tcPr>
            <w:tcW w:w="500" w:type="dxa"/>
            <w:vAlign w:val="top"/>
          </w:tcPr>
          <w:p>
            <w:pPr>
              <w:ind w:left="244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ind w:left="241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955" w:type="dxa"/>
            <w:vAlign w:val="top"/>
          </w:tcPr>
          <w:p>
            <w:pPr>
              <w:ind w:left="263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2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293010007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9"/>
              <w:spacing w:before="205" w:line="227" w:lineRule="auto"/>
              <w:rPr/>
            </w:pPr>
            <w:r>
              <w:rPr>
                <w:spacing w:val="8"/>
              </w:rPr>
              <w:t>马克思主义基本原理</w:t>
            </w:r>
          </w:p>
        </w:tc>
        <w:tc>
          <w:tcPr>
            <w:tcW w:w="500" w:type="dxa"/>
            <w:vAlign w:val="top"/>
          </w:tcPr>
          <w:p>
            <w:pPr>
              <w:ind w:left="244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ind w:left="241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ind w:left="23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955" w:type="dxa"/>
            <w:vAlign w:val="top"/>
          </w:tcPr>
          <w:p>
            <w:pPr>
              <w:ind w:left="247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</w:tr>
      <w:tr>
        <w:trPr>
          <w:trHeight w:val="619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210277120094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3"/>
              <w:spacing w:before="206" w:line="228" w:lineRule="auto"/>
              <w:rPr/>
            </w:pPr>
            <w:r>
              <w:rPr>
                <w:spacing w:val="14"/>
              </w:rPr>
              <w:t>毛泽东思想和中国特</w:t>
            </w:r>
          </w:p>
        </w:tc>
        <w:tc>
          <w:tcPr>
            <w:tcW w:w="500" w:type="dxa"/>
            <w:vAlign w:val="top"/>
          </w:tcPr>
          <w:p>
            <w:pPr>
              <w:ind w:left="244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ind w:left="241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ind w:left="239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955" w:type="dxa"/>
            <w:vAlign w:val="top"/>
          </w:tcPr>
          <w:p>
            <w:pPr>
              <w:ind w:left="247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71" w:right="1362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746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27"/>
        <w:gridCol w:w="2418"/>
        <w:gridCol w:w="500"/>
        <w:gridCol w:w="798"/>
        <w:gridCol w:w="850"/>
        <w:gridCol w:w="955"/>
        <w:gridCol w:w="847"/>
        <w:gridCol w:w="851"/>
      </w:tblGrid>
      <w:tr>
        <w:trPr>
          <w:trHeight w:val="1557" w:hRule="atLeast"/>
        </w:trPr>
        <w:tc>
          <w:tcPr>
            <w:tcW w:w="152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2418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500" w:type="dxa"/>
            <w:vAlign w:val="top"/>
            <w:textDirection w:val="tbRlV"/>
          </w:tcPr>
          <w:p>
            <w:pPr>
              <w:pStyle w:val="TableText"/>
              <w:ind w:left="518"/>
              <w:spacing w:before="49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798" w:type="dxa"/>
            <w:vAlign w:val="top"/>
            <w:textDirection w:val="tbRlV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7" w:line="213" w:lineRule="auto"/>
              <w:rPr/>
            </w:pPr>
            <w:r>
              <w:rPr>
                <w:spacing w:val="6"/>
              </w:rPr>
              <w:t>总 学 时</w:t>
            </w:r>
          </w:p>
        </w:tc>
        <w:tc>
          <w:tcPr>
            <w:tcW w:w="850" w:type="dxa"/>
            <w:vAlign w:val="top"/>
            <w:textDirection w:val="tbRlV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6" w:lineRule="auto"/>
              <w:rPr/>
            </w:pPr>
            <w:r>
              <w:rPr>
                <w:spacing w:val="6"/>
              </w:rPr>
              <w:t>讲 课 学 时</w:t>
            </w:r>
          </w:p>
        </w:tc>
        <w:tc>
          <w:tcPr>
            <w:tcW w:w="95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 w:right="236"/>
              <w:spacing w:before="65" w:line="289" w:lineRule="auto"/>
              <w:jc w:val="both"/>
              <w:rPr/>
            </w:pPr>
            <w:r>
              <w:rPr>
                <w:spacing w:val="-2"/>
              </w:rPr>
              <w:t>实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验</w:t>
            </w:r>
            <w:r>
              <w:rPr>
                <w:spacing w:val="-3"/>
              </w:rPr>
              <w:t>实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训</w:t>
            </w:r>
            <w:r>
              <w:rPr>
                <w:spacing w:val="2"/>
              </w:rPr>
              <w:t>学时</w:t>
            </w:r>
          </w:p>
        </w:tc>
        <w:tc>
          <w:tcPr>
            <w:tcW w:w="847" w:type="dxa"/>
            <w:vAlign w:val="top"/>
            <w:textDirection w:val="tbRlV"/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3" w:lineRule="auto"/>
              <w:rPr/>
            </w:pPr>
            <w:r>
              <w:rPr>
                <w:spacing w:val="6"/>
              </w:rPr>
              <w:t>实 践 学 时</w:t>
            </w:r>
          </w:p>
        </w:tc>
        <w:tc>
          <w:tcPr>
            <w:tcW w:w="851" w:type="dxa"/>
            <w:vAlign w:val="top"/>
            <w:textDirection w:val="tbRlV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7" w:lineRule="auto"/>
              <w:rPr/>
            </w:pPr>
            <w:r>
              <w:rPr>
                <w:spacing w:val="6"/>
              </w:rPr>
              <w:t>开 课 学 期</w:t>
            </w:r>
          </w:p>
        </w:tc>
      </w:tr>
      <w:tr>
        <w:trPr>
          <w:trHeight w:val="928" w:hRule="atLeast"/>
        </w:trPr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3" w:right="241" w:firstLine="2"/>
              <w:spacing w:before="203" w:line="289" w:lineRule="auto"/>
              <w:rPr/>
            </w:pPr>
            <w:r>
              <w:rPr>
                <w:spacing w:val="14"/>
              </w:rPr>
              <w:t>色社会主义理论体系</w:t>
            </w:r>
            <w:r>
              <w:rPr>
                <w:spacing w:val="4"/>
              </w:rPr>
              <w:t>概论</w:t>
            </w:r>
          </w:p>
        </w:tc>
        <w:tc>
          <w:tcPr>
            <w:tcW w:w="5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210271120082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3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第二外语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Ⅰ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210271120080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3"/>
              <w:spacing w:before="203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第二外语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Ⅱ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2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210271120081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3"/>
              <w:spacing w:before="203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第二外语</w:t>
            </w:r>
            <w:r>
              <w:rPr>
                <w:rFonts w:ascii="Times New Roman" w:hAnsi="Times New Roman" w:eastAsia="Times New Roman" w:cs="Times New Roman"/>
                <w:spacing w:val="8"/>
              </w:rPr>
              <w:t>Ⅲ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9"/>
              <w:spacing w:before="243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210271120083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3"/>
              <w:spacing w:before="20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第二外语</w:t>
            </w:r>
            <w:r>
              <w:rPr>
                <w:rFonts w:ascii="Times New Roman" w:hAnsi="Times New Roman" w:eastAsia="Times New Roman" w:cs="Times New Roman"/>
                <w:spacing w:val="8"/>
              </w:rPr>
              <w:t>Ⅳ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290010001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5"/>
              <w:spacing w:before="207" w:line="228" w:lineRule="auto"/>
              <w:rPr/>
            </w:pPr>
            <w:r>
              <w:rPr>
                <w:spacing w:val="8"/>
              </w:rPr>
              <w:t>大学生职业生涯规划</w:t>
            </w:r>
          </w:p>
        </w:tc>
        <w:tc>
          <w:tcPr>
            <w:tcW w:w="500" w:type="dxa"/>
            <w:vAlign w:val="top"/>
          </w:tcPr>
          <w:p>
            <w:pPr>
              <w:ind w:left="260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vAlign w:val="top"/>
          </w:tcPr>
          <w:p>
            <w:pPr>
              <w:ind w:left="262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ind w:left="261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3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290010002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5"/>
              <w:spacing w:before="206" w:line="228" w:lineRule="auto"/>
              <w:rPr/>
            </w:pPr>
            <w:r>
              <w:rPr>
                <w:spacing w:val="8"/>
              </w:rPr>
              <w:t>大学生就业指导</w:t>
            </w:r>
          </w:p>
        </w:tc>
        <w:tc>
          <w:tcPr>
            <w:tcW w:w="500" w:type="dxa"/>
            <w:vAlign w:val="top"/>
          </w:tcPr>
          <w:p>
            <w:pPr>
              <w:ind w:left="260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vAlign w:val="top"/>
          </w:tcPr>
          <w:p>
            <w:pPr>
              <w:ind w:left="262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ind w:left="261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210057120007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5"/>
              <w:spacing w:before="205" w:line="228" w:lineRule="auto"/>
              <w:rPr/>
            </w:pPr>
            <w:r>
              <w:rPr>
                <w:spacing w:val="8"/>
              </w:rPr>
              <w:t>大学生心理健康教育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63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210068120001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46"/>
              <w:spacing w:before="205" w:line="227" w:lineRule="auto"/>
              <w:rPr/>
            </w:pPr>
            <w:r>
              <w:rPr>
                <w:spacing w:val="6"/>
              </w:rPr>
              <w:t>军事理论</w:t>
            </w:r>
          </w:p>
        </w:tc>
        <w:tc>
          <w:tcPr>
            <w:tcW w:w="500" w:type="dxa"/>
            <w:vAlign w:val="top"/>
          </w:tcPr>
          <w:p>
            <w:pPr>
              <w:ind w:left="240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top"/>
          </w:tcPr>
          <w:p>
            <w:pPr>
              <w:ind w:left="245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5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63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</w:tr>
      <w:tr>
        <w:trPr>
          <w:trHeight w:val="621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246010059</w:t>
            </w:r>
          </w:p>
        </w:tc>
        <w:tc>
          <w:tcPr>
            <w:tcW w:w="2418" w:type="dxa"/>
            <w:vAlign w:val="top"/>
          </w:tcPr>
          <w:p>
            <w:pPr>
              <w:pStyle w:val="TableText"/>
              <w:ind w:left="238"/>
              <w:spacing w:before="205" w:line="221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Python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12"/>
              </w:rPr>
              <w:t>程序设计导论</w:t>
            </w:r>
          </w:p>
        </w:tc>
        <w:tc>
          <w:tcPr>
            <w:tcW w:w="500" w:type="dxa"/>
            <w:vAlign w:val="top"/>
          </w:tcPr>
          <w:p>
            <w:pPr>
              <w:ind w:left="244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vAlign w:val="top"/>
          </w:tcPr>
          <w:p>
            <w:pPr>
              <w:ind w:left="241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50" w:type="dxa"/>
            <w:vAlign w:val="top"/>
          </w:tcPr>
          <w:p>
            <w:pPr>
              <w:ind w:left="240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955" w:type="dxa"/>
            <w:vAlign w:val="top"/>
          </w:tcPr>
          <w:p>
            <w:pPr>
              <w:ind w:left="242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847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top"/>
          </w:tcPr>
          <w:p>
            <w:pPr>
              <w:ind w:left="247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</w:tr>
    </w:tbl>
    <w:p>
      <w:pPr>
        <w:pStyle w:val="BodyText"/>
        <w:ind w:left="501"/>
        <w:spacing w:before="116" w:line="220" w:lineRule="auto"/>
        <w:rPr/>
      </w:pPr>
      <w:r>
        <w:rPr>
          <w:color w:val="0F1115"/>
          <w:spacing w:val="-1"/>
        </w:rPr>
        <w:t>通识实践课（</w:t>
      </w:r>
      <w:r>
        <w:rPr>
          <w:rFonts w:ascii="Times New Roman" w:hAnsi="Times New Roman" w:eastAsia="Times New Roman" w:cs="Times New Roman"/>
          <w:color w:val="0F1115"/>
          <w:spacing w:val="-1"/>
        </w:rPr>
        <w:t>8 </w:t>
      </w:r>
      <w:r>
        <w:rPr>
          <w:color w:val="0F1115"/>
          <w:spacing w:val="-1"/>
        </w:rPr>
        <w:t>学分</w:t>
      </w:r>
      <w:r>
        <w:rPr>
          <w:color w:val="0F1115"/>
        </w:rPr>
        <w:t>）</w:t>
      </w:r>
      <w:r>
        <w:rPr>
          <w:color w:val="0F1115"/>
          <w:spacing w:val="-60"/>
        </w:rPr>
        <w:t xml:space="preserve"> </w:t>
      </w:r>
      <w:r>
        <w:rPr>
          <w:color w:val="0F1115"/>
        </w:rPr>
        <w:t>：</w:t>
      </w:r>
    </w:p>
    <w:p>
      <w:pPr>
        <w:spacing w:line="66" w:lineRule="exact"/>
        <w:rPr/>
      </w:pPr>
      <w:r/>
    </w:p>
    <w:tbl>
      <w:tblPr>
        <w:tblStyle w:val="TableNormal"/>
        <w:tblW w:w="8561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27"/>
        <w:gridCol w:w="1344"/>
        <w:gridCol w:w="811"/>
        <w:gridCol w:w="870"/>
        <w:gridCol w:w="956"/>
        <w:gridCol w:w="1136"/>
        <w:gridCol w:w="958"/>
        <w:gridCol w:w="959"/>
      </w:tblGrid>
      <w:tr>
        <w:trPr>
          <w:trHeight w:val="1245" w:hRule="atLeast"/>
        </w:trPr>
        <w:tc>
          <w:tcPr>
            <w:tcW w:w="1527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1344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811" w:type="dxa"/>
            <w:vAlign w:val="top"/>
            <w:textDirection w:val="tbRlV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7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870" w:type="dxa"/>
            <w:vAlign w:val="top"/>
            <w:textDirection w:val="tbRlV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3" w:lineRule="auto"/>
              <w:rPr/>
            </w:pPr>
            <w:r>
              <w:rPr>
                <w:spacing w:val="6"/>
              </w:rPr>
              <w:t>总 学 时</w:t>
            </w:r>
          </w:p>
        </w:tc>
        <w:tc>
          <w:tcPr>
            <w:tcW w:w="95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 w:right="239" w:hanging="4"/>
              <w:spacing w:before="65" w:line="290" w:lineRule="auto"/>
              <w:rPr/>
            </w:pPr>
            <w:r>
              <w:rPr>
                <w:spacing w:val="1"/>
              </w:rPr>
              <w:t>讲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课</w:t>
            </w:r>
            <w:r>
              <w:rPr>
                <w:spacing w:val="2"/>
              </w:rPr>
              <w:t>学时</w:t>
            </w:r>
          </w:p>
        </w:tc>
        <w:tc>
          <w:tcPr>
            <w:tcW w:w="113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 w:right="237" w:firstLine="2"/>
              <w:spacing w:before="65" w:line="290" w:lineRule="auto"/>
              <w:rPr/>
            </w:pPr>
            <w:r>
              <w:rPr>
                <w:spacing w:val="14"/>
              </w:rPr>
              <w:t>实验实</w:t>
            </w:r>
            <w:r>
              <w:rPr>
                <w:spacing w:val="6"/>
              </w:rPr>
              <w:t>训学时</w:t>
            </w:r>
          </w:p>
        </w:tc>
        <w:tc>
          <w:tcPr>
            <w:tcW w:w="95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 w:right="235"/>
              <w:spacing w:before="65" w:line="290" w:lineRule="auto"/>
              <w:rPr/>
            </w:pPr>
            <w:r>
              <w:rPr>
                <w:spacing w:val="-5"/>
              </w:rPr>
              <w:t>实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践</w:t>
            </w:r>
            <w:r>
              <w:rPr>
                <w:spacing w:val="2"/>
              </w:rPr>
              <w:t>学时</w:t>
            </w:r>
          </w:p>
        </w:tc>
        <w:tc>
          <w:tcPr>
            <w:tcW w:w="959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 w:right="241" w:hanging="3"/>
              <w:spacing w:before="65" w:line="290" w:lineRule="auto"/>
              <w:rPr/>
            </w:pPr>
            <w:r>
              <w:rPr/>
              <w:t>开</w:t>
            </w:r>
            <w:r>
              <w:rPr>
                <w:spacing w:val="-37"/>
              </w:rPr>
              <w:t xml:space="preserve"> </w:t>
            </w:r>
            <w:r>
              <w:rPr/>
              <w:t>课</w:t>
            </w:r>
            <w:r>
              <w:rPr>
                <w:spacing w:val="2"/>
              </w:rPr>
              <w:t>学期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295010001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4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Ⅰ</w:t>
            </w:r>
          </w:p>
        </w:tc>
        <w:tc>
          <w:tcPr>
            <w:tcW w:w="811" w:type="dxa"/>
            <w:vAlign w:val="top"/>
          </w:tcPr>
          <w:p>
            <w:pPr>
              <w:ind w:left="261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870" w:type="dxa"/>
            <w:vAlign w:val="top"/>
          </w:tcPr>
          <w:p>
            <w:pPr>
              <w:ind w:left="241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2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958" w:type="dxa"/>
            <w:vAlign w:val="top"/>
          </w:tcPr>
          <w:p>
            <w:pPr>
              <w:ind w:left="247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dxa"/>
            <w:vAlign w:val="top"/>
          </w:tcPr>
          <w:p>
            <w:pPr>
              <w:ind w:left="263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295010002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Ⅱ</w:t>
            </w:r>
          </w:p>
        </w:tc>
        <w:tc>
          <w:tcPr>
            <w:tcW w:w="811" w:type="dxa"/>
            <w:vAlign w:val="top"/>
          </w:tcPr>
          <w:p>
            <w:pPr>
              <w:ind w:left="241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8" w:type="dxa"/>
            <w:vAlign w:val="top"/>
          </w:tcPr>
          <w:p>
            <w:pPr>
              <w:ind w:left="247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dxa"/>
            <w:vAlign w:val="top"/>
          </w:tcPr>
          <w:p>
            <w:pPr>
              <w:ind w:left="243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295010003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3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Ⅲ</w:t>
            </w:r>
          </w:p>
        </w:tc>
        <w:tc>
          <w:tcPr>
            <w:tcW w:w="811" w:type="dxa"/>
            <w:vAlign w:val="top"/>
          </w:tcPr>
          <w:p>
            <w:pPr>
              <w:ind w:left="261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870" w:type="dxa"/>
            <w:vAlign w:val="top"/>
          </w:tcPr>
          <w:p>
            <w:pPr>
              <w:ind w:left="241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2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958" w:type="dxa"/>
            <w:vAlign w:val="top"/>
          </w:tcPr>
          <w:p>
            <w:pPr>
              <w:ind w:left="247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dxa"/>
            <w:vAlign w:val="top"/>
          </w:tcPr>
          <w:p>
            <w:pPr>
              <w:ind w:left="247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295010004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Ⅳ</w:t>
            </w:r>
          </w:p>
        </w:tc>
        <w:tc>
          <w:tcPr>
            <w:tcW w:w="811" w:type="dxa"/>
            <w:vAlign w:val="top"/>
          </w:tcPr>
          <w:p>
            <w:pPr>
              <w:ind w:left="241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top"/>
          </w:tcPr>
          <w:p>
            <w:pPr>
              <w:ind w:left="246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6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58" w:type="dxa"/>
            <w:vAlign w:val="top"/>
          </w:tcPr>
          <w:p>
            <w:pPr>
              <w:ind w:left="247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dxa"/>
            <w:vAlign w:val="top"/>
          </w:tcPr>
          <w:p>
            <w:pPr>
              <w:ind w:left="242"/>
              <w:spacing w:before="23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295010005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</w:p>
        </w:tc>
        <w:tc>
          <w:tcPr>
            <w:tcW w:w="811" w:type="dxa"/>
            <w:vAlign w:val="top"/>
          </w:tcPr>
          <w:p>
            <w:pPr>
              <w:ind w:left="244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870" w:type="dxa"/>
            <w:vAlign w:val="top"/>
          </w:tcPr>
          <w:p>
            <w:pPr>
              <w:ind w:left="262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5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ind w:left="264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9" w:type="dxa"/>
            <w:vAlign w:val="top"/>
          </w:tcPr>
          <w:p>
            <w:pPr>
              <w:ind w:left="249"/>
              <w:spacing w:before="24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>
        <w:trPr>
          <w:trHeight w:val="617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295010006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6</w:t>
            </w:r>
          </w:p>
        </w:tc>
        <w:tc>
          <w:tcPr>
            <w:tcW w:w="811" w:type="dxa"/>
            <w:vAlign w:val="top"/>
          </w:tcPr>
          <w:p>
            <w:pPr>
              <w:ind w:left="244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870" w:type="dxa"/>
            <w:vAlign w:val="top"/>
          </w:tcPr>
          <w:p>
            <w:pPr>
              <w:ind w:left="262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5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ind w:left="264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9" w:type="dxa"/>
            <w:vAlign w:val="top"/>
          </w:tcPr>
          <w:p>
            <w:pPr>
              <w:ind w:left="248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619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295010007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7</w:t>
            </w:r>
          </w:p>
        </w:tc>
        <w:tc>
          <w:tcPr>
            <w:tcW w:w="811" w:type="dxa"/>
            <w:vAlign w:val="top"/>
          </w:tcPr>
          <w:p>
            <w:pPr>
              <w:ind w:left="244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870" w:type="dxa"/>
            <w:vAlign w:val="top"/>
          </w:tcPr>
          <w:p>
            <w:pPr>
              <w:ind w:left="262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5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ind w:left="264"/>
              <w:spacing w:before="24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9" w:type="dxa"/>
            <w:vAlign w:val="top"/>
          </w:tcPr>
          <w:p>
            <w:pPr>
              <w:ind w:left="246"/>
              <w:spacing w:before="24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362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561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27"/>
        <w:gridCol w:w="1344"/>
        <w:gridCol w:w="811"/>
        <w:gridCol w:w="870"/>
        <w:gridCol w:w="956"/>
        <w:gridCol w:w="1136"/>
        <w:gridCol w:w="958"/>
        <w:gridCol w:w="959"/>
      </w:tblGrid>
      <w:tr>
        <w:trPr>
          <w:trHeight w:val="1245" w:hRule="atLeast"/>
        </w:trPr>
        <w:tc>
          <w:tcPr>
            <w:tcW w:w="1527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1344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811" w:type="dxa"/>
            <w:vAlign w:val="top"/>
            <w:textDirection w:val="tbRlV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7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870" w:type="dxa"/>
            <w:vAlign w:val="top"/>
            <w:textDirection w:val="tbRlV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3" w:lineRule="auto"/>
              <w:rPr/>
            </w:pPr>
            <w:r>
              <w:rPr>
                <w:spacing w:val="6"/>
              </w:rPr>
              <w:t>总 学 时</w:t>
            </w:r>
          </w:p>
        </w:tc>
        <w:tc>
          <w:tcPr>
            <w:tcW w:w="95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 w:right="239" w:hanging="4"/>
              <w:spacing w:before="65" w:line="290" w:lineRule="auto"/>
              <w:rPr/>
            </w:pPr>
            <w:r>
              <w:rPr>
                <w:spacing w:val="1"/>
              </w:rPr>
              <w:t>讲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课</w:t>
            </w:r>
            <w:r>
              <w:rPr>
                <w:spacing w:val="2"/>
              </w:rPr>
              <w:t>学时</w:t>
            </w:r>
          </w:p>
        </w:tc>
        <w:tc>
          <w:tcPr>
            <w:tcW w:w="113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 w:right="237" w:firstLine="2"/>
              <w:spacing w:before="65" w:line="290" w:lineRule="auto"/>
              <w:rPr/>
            </w:pPr>
            <w:r>
              <w:rPr>
                <w:spacing w:val="14"/>
              </w:rPr>
              <w:t>实验实</w:t>
            </w:r>
            <w:r>
              <w:rPr>
                <w:spacing w:val="6"/>
              </w:rPr>
              <w:t>训学时</w:t>
            </w:r>
          </w:p>
        </w:tc>
        <w:tc>
          <w:tcPr>
            <w:tcW w:w="95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 w:right="235"/>
              <w:spacing w:before="65" w:line="290" w:lineRule="auto"/>
              <w:rPr/>
            </w:pPr>
            <w:r>
              <w:rPr>
                <w:spacing w:val="-5"/>
              </w:rPr>
              <w:t>实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践</w:t>
            </w:r>
            <w:r>
              <w:rPr>
                <w:spacing w:val="2"/>
              </w:rPr>
              <w:t>学时</w:t>
            </w:r>
          </w:p>
        </w:tc>
        <w:tc>
          <w:tcPr>
            <w:tcW w:w="959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 w:right="241" w:hanging="3"/>
              <w:spacing w:before="65" w:line="290" w:lineRule="auto"/>
              <w:rPr/>
            </w:pPr>
            <w:r>
              <w:rPr/>
              <w:t>开</w:t>
            </w:r>
            <w:r>
              <w:rPr>
                <w:spacing w:val="-37"/>
              </w:rPr>
              <w:t xml:space="preserve"> </w:t>
            </w:r>
            <w:r>
              <w:rPr/>
              <w:t>课</w:t>
            </w:r>
            <w:r>
              <w:rPr>
                <w:spacing w:val="2"/>
              </w:rPr>
              <w:t>学期</w:t>
            </w:r>
          </w:p>
        </w:tc>
      </w:tr>
      <w:tr>
        <w:trPr>
          <w:trHeight w:val="616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295010008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3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8</w:t>
            </w:r>
          </w:p>
        </w:tc>
        <w:tc>
          <w:tcPr>
            <w:tcW w:w="811" w:type="dxa"/>
            <w:vAlign w:val="top"/>
          </w:tcPr>
          <w:p>
            <w:pPr>
              <w:ind w:left="244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870" w:type="dxa"/>
            <w:vAlign w:val="top"/>
          </w:tcPr>
          <w:p>
            <w:pPr>
              <w:ind w:left="262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5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ind w:left="264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959" w:type="dxa"/>
            <w:vAlign w:val="top"/>
          </w:tcPr>
          <w:p>
            <w:pPr>
              <w:ind w:left="251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</w:tr>
      <w:tr>
        <w:trPr>
          <w:trHeight w:val="928" w:hRule="atLeast"/>
        </w:trPr>
        <w:tc>
          <w:tcPr>
            <w:tcW w:w="152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210017010010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5" w:right="239" w:hanging="2"/>
              <w:spacing w:before="203" w:line="293" w:lineRule="auto"/>
              <w:rPr/>
            </w:pPr>
            <w:r>
              <w:rPr>
                <w:spacing w:val="14"/>
              </w:rPr>
              <w:t>耕读教育</w:t>
            </w:r>
            <w:r>
              <w:rPr>
                <w:spacing w:val="3"/>
              </w:rPr>
              <w:t>理论</w:t>
            </w:r>
          </w:p>
        </w:tc>
        <w:tc>
          <w:tcPr>
            <w:tcW w:w="811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87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5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5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3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</w:tr>
      <w:tr>
        <w:trPr>
          <w:trHeight w:val="928" w:hRule="atLeast"/>
        </w:trPr>
        <w:tc>
          <w:tcPr>
            <w:tcW w:w="152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299040001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8" w:right="239" w:hanging="5"/>
              <w:spacing w:before="203" w:line="290" w:lineRule="auto"/>
              <w:rPr/>
            </w:pPr>
            <w:r>
              <w:rPr>
                <w:spacing w:val="14"/>
              </w:rPr>
              <w:t>耕读教育</w:t>
            </w:r>
            <w:r>
              <w:rPr>
                <w:spacing w:val="2"/>
              </w:rPr>
              <w:t>实践</w:t>
            </w:r>
          </w:p>
        </w:tc>
        <w:tc>
          <w:tcPr>
            <w:tcW w:w="811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95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95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</w:tr>
      <w:tr>
        <w:trPr>
          <w:trHeight w:val="928" w:hRule="atLeast"/>
        </w:trPr>
        <w:tc>
          <w:tcPr>
            <w:tcW w:w="152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291040001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2" w:right="239" w:firstLine="3"/>
              <w:spacing w:before="204" w:line="289" w:lineRule="auto"/>
              <w:rPr/>
            </w:pPr>
            <w:r>
              <w:rPr>
                <w:spacing w:val="13"/>
              </w:rPr>
              <w:t>大学生社</w:t>
            </w:r>
            <w:r>
              <w:rPr>
                <w:spacing w:val="7"/>
              </w:rPr>
              <w:t>会实践</w:t>
            </w:r>
          </w:p>
        </w:tc>
        <w:tc>
          <w:tcPr>
            <w:tcW w:w="811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956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9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</w:tr>
      <w:tr>
        <w:trPr>
          <w:trHeight w:val="621" w:hRule="atLeast"/>
        </w:trPr>
        <w:tc>
          <w:tcPr>
            <w:tcW w:w="1527" w:type="dxa"/>
            <w:vAlign w:val="top"/>
          </w:tcPr>
          <w:p>
            <w:pPr>
              <w:ind w:left="9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298010001</w:t>
            </w:r>
          </w:p>
        </w:tc>
        <w:tc>
          <w:tcPr>
            <w:tcW w:w="1344" w:type="dxa"/>
            <w:vAlign w:val="top"/>
          </w:tcPr>
          <w:p>
            <w:pPr>
              <w:pStyle w:val="TableText"/>
              <w:ind w:left="246"/>
              <w:spacing w:before="207" w:line="227" w:lineRule="auto"/>
              <w:rPr/>
            </w:pPr>
            <w:r>
              <w:rPr>
                <w:spacing w:val="6"/>
              </w:rPr>
              <w:t>军事训练</w:t>
            </w:r>
          </w:p>
        </w:tc>
        <w:tc>
          <w:tcPr>
            <w:tcW w:w="811" w:type="dxa"/>
            <w:vAlign w:val="top"/>
          </w:tcPr>
          <w:p>
            <w:pPr>
              <w:ind w:left="241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top"/>
          </w:tcPr>
          <w:p>
            <w:pPr>
              <w:ind w:left="24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956" w:type="dxa"/>
            <w:vAlign w:val="top"/>
          </w:tcPr>
          <w:p>
            <w:pPr>
              <w:ind w:left="243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vAlign w:val="top"/>
          </w:tcPr>
          <w:p>
            <w:pPr>
              <w:ind w:left="245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Align w:val="top"/>
          </w:tcPr>
          <w:p>
            <w:pPr>
              <w:ind w:left="248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959" w:type="dxa"/>
            <w:vAlign w:val="top"/>
          </w:tcPr>
          <w:p>
            <w:pPr>
              <w:ind w:left="263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</w:tr>
    </w:tbl>
    <w:p>
      <w:pPr>
        <w:pStyle w:val="BodyText"/>
        <w:ind w:left="512"/>
        <w:spacing w:before="116" w:line="219" w:lineRule="auto"/>
        <w:outlineLvl w:val="2"/>
        <w:rPr/>
      </w:pPr>
      <w:r>
        <w:rPr>
          <w:color w:val="0F1115"/>
          <w:spacing w:val="-2"/>
        </w:rPr>
        <w:t>（二）专业基础课程（必修，</w:t>
      </w:r>
      <w:r>
        <w:rPr>
          <w:rFonts w:ascii="Times New Roman" w:hAnsi="Times New Roman" w:eastAsia="Times New Roman" w:cs="Times New Roman"/>
          <w:color w:val="0F1115"/>
          <w:spacing w:val="-2"/>
        </w:rPr>
        <w:t>34 </w:t>
      </w:r>
      <w:r>
        <w:rPr>
          <w:color w:val="0F1115"/>
          <w:spacing w:val="-2"/>
        </w:rPr>
        <w:t>学分）</w:t>
      </w:r>
    </w:p>
    <w:p>
      <w:pPr>
        <w:spacing w:line="67" w:lineRule="exact"/>
        <w:rPr/>
      </w:pPr>
      <w:r/>
    </w:p>
    <w:tbl>
      <w:tblPr>
        <w:tblStyle w:val="TableNormal"/>
        <w:tblW w:w="8586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54"/>
        <w:gridCol w:w="1735"/>
        <w:gridCol w:w="525"/>
        <w:gridCol w:w="954"/>
        <w:gridCol w:w="963"/>
        <w:gridCol w:w="1084"/>
        <w:gridCol w:w="1083"/>
        <w:gridCol w:w="1088"/>
      </w:tblGrid>
      <w:tr>
        <w:trPr>
          <w:trHeight w:val="933" w:hRule="atLeast"/>
        </w:trPr>
        <w:tc>
          <w:tcPr>
            <w:tcW w:w="1154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173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525" w:type="dxa"/>
            <w:vAlign w:val="top"/>
            <w:textDirection w:val="tbRlV"/>
          </w:tcPr>
          <w:p>
            <w:pPr>
              <w:pStyle w:val="TableText"/>
              <w:ind w:left="206"/>
              <w:spacing w:before="74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954" w:type="dxa"/>
            <w:vAlign w:val="top"/>
          </w:tcPr>
          <w:p>
            <w:pPr>
              <w:pStyle w:val="TableText"/>
              <w:ind w:left="254" w:right="239" w:hanging="4"/>
              <w:spacing w:before="207" w:line="290" w:lineRule="auto"/>
              <w:rPr/>
            </w:pPr>
            <w:r>
              <w:rPr>
                <w:spacing w:val="-5"/>
              </w:rPr>
              <w:t>总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学</w:t>
            </w:r>
            <w:r>
              <w:rPr/>
              <w:t>时</w:t>
            </w:r>
          </w:p>
        </w:tc>
        <w:tc>
          <w:tcPr>
            <w:tcW w:w="963" w:type="dxa"/>
            <w:vAlign w:val="top"/>
          </w:tcPr>
          <w:p>
            <w:pPr>
              <w:pStyle w:val="TableText"/>
              <w:ind w:left="247" w:right="239" w:hanging="1"/>
              <w:spacing w:before="206" w:line="290" w:lineRule="auto"/>
              <w:rPr/>
            </w:pPr>
            <w:r>
              <w:rPr>
                <w:spacing w:val="-2"/>
              </w:rPr>
              <w:t>理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论</w:t>
            </w:r>
            <w:r>
              <w:rPr>
                <w:spacing w:val="2"/>
              </w:rPr>
              <w:t>学时</w:t>
            </w:r>
          </w:p>
        </w:tc>
        <w:tc>
          <w:tcPr>
            <w:tcW w:w="1084" w:type="dxa"/>
            <w:vAlign w:val="top"/>
          </w:tcPr>
          <w:p>
            <w:pPr>
              <w:pStyle w:val="TableText"/>
              <w:ind w:left="249" w:right="236"/>
              <w:spacing w:before="206" w:line="290" w:lineRule="auto"/>
              <w:rPr/>
            </w:pPr>
            <w:r>
              <w:rPr>
                <w:spacing w:val="-3"/>
              </w:rPr>
              <w:t>实  践</w:t>
            </w:r>
            <w:r>
              <w:rPr>
                <w:spacing w:val="2"/>
              </w:rPr>
              <w:t>学时</w:t>
            </w:r>
          </w:p>
        </w:tc>
        <w:tc>
          <w:tcPr>
            <w:tcW w:w="1083" w:type="dxa"/>
            <w:vAlign w:val="top"/>
          </w:tcPr>
          <w:p>
            <w:pPr>
              <w:pStyle w:val="TableText"/>
              <w:ind w:left="250" w:right="237" w:hanging="3"/>
              <w:spacing w:before="205" w:line="290" w:lineRule="auto"/>
              <w:rPr/>
            </w:pPr>
            <w:r>
              <w:rPr/>
              <w:t>开</w:t>
            </w:r>
            <w:r>
              <w:rPr>
                <w:spacing w:val="92"/>
              </w:rPr>
              <w:t xml:space="preserve"> </w:t>
            </w:r>
            <w:r>
              <w:rPr/>
              <w:t>课</w:t>
            </w:r>
            <w:r>
              <w:rPr>
                <w:spacing w:val="2"/>
              </w:rPr>
              <w:t>学期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 w:right="240"/>
              <w:spacing w:before="206" w:line="290" w:lineRule="auto"/>
              <w:rPr/>
            </w:pPr>
            <w:r>
              <w:rPr>
                <w:spacing w:val="-1"/>
              </w:rPr>
              <w:t>考</w:t>
            </w:r>
            <w:r>
              <w:rPr>
                <w:spacing w:val="95"/>
              </w:rPr>
              <w:t xml:space="preserve"> </w:t>
            </w:r>
            <w:r>
              <w:rPr>
                <w:spacing w:val="-1"/>
              </w:rPr>
              <w:t>核</w:t>
            </w:r>
            <w:r>
              <w:rPr>
                <w:spacing w:val="4"/>
              </w:rPr>
              <w:t>方式</w:t>
            </w:r>
          </w:p>
        </w:tc>
      </w:tr>
      <w:tr>
        <w:trPr>
          <w:trHeight w:val="617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101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4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基础俄语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Ⅰ</w:t>
            </w:r>
          </w:p>
        </w:tc>
        <w:tc>
          <w:tcPr>
            <w:tcW w:w="525" w:type="dxa"/>
            <w:vAlign w:val="top"/>
          </w:tcPr>
          <w:p>
            <w:pPr>
              <w:ind w:left="246"/>
              <w:spacing w:before="24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dxa"/>
            <w:vAlign w:val="top"/>
          </w:tcPr>
          <w:p>
            <w:pPr>
              <w:ind w:left="249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80</w:t>
            </w:r>
          </w:p>
        </w:tc>
        <w:tc>
          <w:tcPr>
            <w:tcW w:w="963" w:type="dxa"/>
            <w:vAlign w:val="top"/>
          </w:tcPr>
          <w:p>
            <w:pPr>
              <w:ind w:left="248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80</w:t>
            </w:r>
          </w:p>
        </w:tc>
        <w:tc>
          <w:tcPr>
            <w:tcW w:w="1084" w:type="dxa"/>
            <w:vAlign w:val="top"/>
          </w:tcPr>
          <w:p>
            <w:pPr>
              <w:ind w:left="244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ind w:left="262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1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616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102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4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基础俄语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Ⅱ</w:t>
            </w:r>
          </w:p>
        </w:tc>
        <w:tc>
          <w:tcPr>
            <w:tcW w:w="525" w:type="dxa"/>
            <w:vAlign w:val="top"/>
          </w:tcPr>
          <w:p>
            <w:pPr>
              <w:ind w:left="245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954" w:type="dxa"/>
            <w:vAlign w:val="top"/>
          </w:tcPr>
          <w:p>
            <w:pPr>
              <w:ind w:left="245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963" w:type="dxa"/>
            <w:vAlign w:val="top"/>
          </w:tcPr>
          <w:p>
            <w:pPr>
              <w:ind w:left="243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1084" w:type="dxa"/>
            <w:vAlign w:val="top"/>
          </w:tcPr>
          <w:p>
            <w:pPr>
              <w:ind w:left="244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ind w:left="242"/>
              <w:spacing w:before="2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1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617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103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4"/>
              <w:spacing w:before="202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基础俄语</w:t>
            </w:r>
            <w:r>
              <w:rPr>
                <w:rFonts w:ascii="Times New Roman" w:hAnsi="Times New Roman" w:eastAsia="Times New Roman" w:cs="Times New Roman"/>
                <w:spacing w:val="8"/>
              </w:rPr>
              <w:t>Ⅲ</w:t>
            </w:r>
          </w:p>
        </w:tc>
        <w:tc>
          <w:tcPr>
            <w:tcW w:w="525" w:type="dxa"/>
            <w:vAlign w:val="top"/>
          </w:tcPr>
          <w:p>
            <w:pPr>
              <w:ind w:left="246"/>
              <w:spacing w:before="24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dxa"/>
            <w:vAlign w:val="top"/>
          </w:tcPr>
          <w:p>
            <w:pPr>
              <w:ind w:left="249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80</w:t>
            </w:r>
          </w:p>
        </w:tc>
        <w:tc>
          <w:tcPr>
            <w:tcW w:w="963" w:type="dxa"/>
            <w:vAlign w:val="top"/>
          </w:tcPr>
          <w:p>
            <w:pPr>
              <w:ind w:left="248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80</w:t>
            </w:r>
          </w:p>
        </w:tc>
        <w:tc>
          <w:tcPr>
            <w:tcW w:w="1084" w:type="dxa"/>
            <w:vAlign w:val="top"/>
          </w:tcPr>
          <w:p>
            <w:pPr>
              <w:ind w:left="244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ind w:left="246"/>
              <w:spacing w:before="2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1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616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104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4"/>
              <w:spacing w:before="204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基础俄语</w:t>
            </w:r>
            <w:r>
              <w:rPr>
                <w:rFonts w:ascii="Times New Roman" w:hAnsi="Times New Roman" w:eastAsia="Times New Roman" w:cs="Times New Roman"/>
                <w:spacing w:val="8"/>
              </w:rPr>
              <w:t>Ⅳ</w:t>
            </w:r>
          </w:p>
        </w:tc>
        <w:tc>
          <w:tcPr>
            <w:tcW w:w="525" w:type="dxa"/>
            <w:vAlign w:val="top"/>
          </w:tcPr>
          <w:p>
            <w:pPr>
              <w:ind w:left="245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954" w:type="dxa"/>
            <w:vAlign w:val="top"/>
          </w:tcPr>
          <w:p>
            <w:pPr>
              <w:ind w:left="245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963" w:type="dxa"/>
            <w:vAlign w:val="top"/>
          </w:tcPr>
          <w:p>
            <w:pPr>
              <w:ind w:left="243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1084" w:type="dxa"/>
            <w:vAlign w:val="top"/>
          </w:tcPr>
          <w:p>
            <w:pPr>
              <w:ind w:left="244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ind w:left="241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3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616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105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2"/>
              <w:spacing w:before="20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俄语语法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Ⅰ</w:t>
            </w:r>
          </w:p>
        </w:tc>
        <w:tc>
          <w:tcPr>
            <w:tcW w:w="525" w:type="dxa"/>
            <w:vAlign w:val="top"/>
          </w:tcPr>
          <w:p>
            <w:pPr>
              <w:ind w:left="240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vAlign w:val="top"/>
          </w:tcPr>
          <w:p>
            <w:pPr>
              <w:ind w:left="245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63" w:type="dxa"/>
            <w:vAlign w:val="top"/>
          </w:tcPr>
          <w:p>
            <w:pPr>
              <w:ind w:left="244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4" w:type="dxa"/>
            <w:vAlign w:val="top"/>
          </w:tcPr>
          <w:p>
            <w:pPr>
              <w:ind w:left="244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ind w:left="262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4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617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106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2"/>
              <w:spacing w:before="20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俄语语法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Ⅱ</w:t>
            </w:r>
          </w:p>
        </w:tc>
        <w:tc>
          <w:tcPr>
            <w:tcW w:w="525" w:type="dxa"/>
            <w:vAlign w:val="top"/>
          </w:tcPr>
          <w:p>
            <w:pPr>
              <w:ind w:left="240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vAlign w:val="top"/>
          </w:tcPr>
          <w:p>
            <w:pPr>
              <w:ind w:left="245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63" w:type="dxa"/>
            <w:vAlign w:val="top"/>
          </w:tcPr>
          <w:p>
            <w:pPr>
              <w:ind w:left="244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4" w:type="dxa"/>
            <w:vAlign w:val="top"/>
          </w:tcPr>
          <w:p>
            <w:pPr>
              <w:ind w:left="244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ind w:left="242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5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617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107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2"/>
              <w:spacing w:before="20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俄语视听说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Ⅰ</w:t>
            </w:r>
          </w:p>
        </w:tc>
        <w:tc>
          <w:tcPr>
            <w:tcW w:w="525" w:type="dxa"/>
            <w:vAlign w:val="top"/>
          </w:tcPr>
          <w:p>
            <w:pPr>
              <w:ind w:left="240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vAlign w:val="top"/>
          </w:tcPr>
          <w:p>
            <w:pPr>
              <w:ind w:left="245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63" w:type="dxa"/>
            <w:vAlign w:val="top"/>
          </w:tcPr>
          <w:p>
            <w:pPr>
              <w:ind w:left="260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1084" w:type="dxa"/>
            <w:vAlign w:val="top"/>
          </w:tcPr>
          <w:p>
            <w:pPr>
              <w:ind w:left="261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1083" w:type="dxa"/>
            <w:vAlign w:val="top"/>
          </w:tcPr>
          <w:p>
            <w:pPr>
              <w:ind w:left="262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4" w:line="228" w:lineRule="auto"/>
              <w:rPr/>
            </w:pPr>
            <w:r>
              <w:rPr>
                <w:spacing w:val="4"/>
              </w:rPr>
              <w:t>考查</w:t>
            </w:r>
          </w:p>
        </w:tc>
      </w:tr>
      <w:tr>
        <w:trPr>
          <w:trHeight w:val="617" w:hRule="atLeast"/>
        </w:trPr>
        <w:tc>
          <w:tcPr>
            <w:tcW w:w="1154" w:type="dxa"/>
            <w:vAlign w:val="top"/>
          </w:tcPr>
          <w:p>
            <w:pPr>
              <w:ind w:left="8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108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2"/>
              <w:spacing w:before="20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俄语视听说</w:t>
            </w:r>
            <w:r>
              <w:rPr>
                <w:rFonts w:ascii="Times New Roman" w:hAnsi="Times New Roman" w:eastAsia="Times New Roman" w:cs="Times New Roman"/>
                <w:spacing w:val="8"/>
              </w:rPr>
              <w:t>Ⅱ</w:t>
            </w:r>
          </w:p>
        </w:tc>
        <w:tc>
          <w:tcPr>
            <w:tcW w:w="525" w:type="dxa"/>
            <w:vAlign w:val="top"/>
          </w:tcPr>
          <w:p>
            <w:pPr>
              <w:ind w:left="240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vAlign w:val="top"/>
          </w:tcPr>
          <w:p>
            <w:pPr>
              <w:ind w:left="245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63" w:type="dxa"/>
            <w:vAlign w:val="top"/>
          </w:tcPr>
          <w:p>
            <w:pPr>
              <w:ind w:left="260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1084" w:type="dxa"/>
            <w:vAlign w:val="top"/>
          </w:tcPr>
          <w:p>
            <w:pPr>
              <w:ind w:left="261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1083" w:type="dxa"/>
            <w:vAlign w:val="top"/>
          </w:tcPr>
          <w:p>
            <w:pPr>
              <w:ind w:left="242"/>
              <w:spacing w:before="24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248"/>
              <w:spacing w:before="204" w:line="228" w:lineRule="auto"/>
              <w:rPr/>
            </w:pPr>
            <w:r>
              <w:rPr>
                <w:spacing w:val="4"/>
              </w:rPr>
              <w:t>考查</w:t>
            </w:r>
          </w:p>
        </w:tc>
      </w:tr>
      <w:tr>
        <w:trPr>
          <w:trHeight w:val="1240" w:hRule="atLeast"/>
        </w:trPr>
        <w:tc>
          <w:tcPr>
            <w:tcW w:w="115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301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63"/>
              <w:spacing w:before="204" w:line="228" w:lineRule="auto"/>
              <w:rPr/>
            </w:pPr>
            <w:r>
              <w:rPr>
                <w:spacing w:val="-9"/>
              </w:rPr>
              <w:t>中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国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29"/>
              </w:rPr>
              <w:t xml:space="preserve"> </w:t>
            </w:r>
            <w:r>
              <w:rPr>
                <w:spacing w:val="-9"/>
              </w:rPr>
              <w:t>中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亚</w:t>
            </w:r>
          </w:p>
          <w:p>
            <w:pPr>
              <w:pStyle w:val="TableText"/>
              <w:ind w:left="245" w:right="238" w:hanging="1"/>
              <w:spacing w:before="64" w:line="293" w:lineRule="auto"/>
              <w:rPr/>
            </w:pPr>
            <w:r>
              <w:rPr/>
              <w:t>农</w:t>
            </w:r>
            <w:r>
              <w:rPr>
                <w:spacing w:val="-38"/>
              </w:rPr>
              <w:t xml:space="preserve"> </w:t>
            </w:r>
            <w:r>
              <w:rPr/>
              <w:t>业</w:t>
            </w:r>
            <w:r>
              <w:rPr>
                <w:spacing w:val="-39"/>
              </w:rPr>
              <w:t xml:space="preserve"> </w:t>
            </w:r>
            <w:r>
              <w:rPr/>
              <w:t>合</w:t>
            </w:r>
            <w:r>
              <w:rPr>
                <w:spacing w:val="-38"/>
              </w:rPr>
              <w:t xml:space="preserve"> </w:t>
            </w:r>
            <w:r>
              <w:rPr/>
              <w:t>作</w:t>
            </w:r>
            <w:r>
              <w:rPr>
                <w:spacing w:val="-39"/>
              </w:rPr>
              <w:t xml:space="preserve"> </w:t>
            </w:r>
            <w:r>
              <w:rPr/>
              <w:t>概</w:t>
            </w:r>
            <w:r>
              <w:rPr/>
              <w:t>论</w:t>
            </w:r>
          </w:p>
        </w:tc>
        <w:tc>
          <w:tcPr>
            <w:tcW w:w="525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6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4"/>
              </w:rPr>
              <w:t>考查</w:t>
            </w:r>
          </w:p>
        </w:tc>
      </w:tr>
      <w:tr>
        <w:trPr>
          <w:trHeight w:val="933" w:hRule="atLeast"/>
        </w:trPr>
        <w:tc>
          <w:tcPr>
            <w:tcW w:w="11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302</w:t>
            </w:r>
          </w:p>
        </w:tc>
        <w:tc>
          <w:tcPr>
            <w:tcW w:w="1735" w:type="dxa"/>
            <w:vAlign w:val="top"/>
          </w:tcPr>
          <w:p>
            <w:pPr>
              <w:pStyle w:val="TableText"/>
              <w:ind w:left="244" w:right="238" w:firstLine="5"/>
              <w:spacing w:before="208" w:line="289" w:lineRule="auto"/>
              <w:rPr/>
            </w:pPr>
            <w:r>
              <w:rPr>
                <w:spacing w:val="-2"/>
              </w:rPr>
              <w:t>智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慧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农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业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俄</w:t>
            </w:r>
            <w:r>
              <w:rPr>
                <w:spacing w:val="6"/>
              </w:rPr>
              <w:t>语阅读</w:t>
            </w:r>
          </w:p>
        </w:tc>
        <w:tc>
          <w:tcPr>
            <w:tcW w:w="525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63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4"/>
              </w:rPr>
              <w:t>考查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522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512"/>
        <w:spacing w:before="48" w:line="219" w:lineRule="auto"/>
        <w:outlineLvl w:val="2"/>
        <w:rPr/>
      </w:pPr>
      <w:r>
        <w:rPr>
          <w:color w:val="0F1115"/>
          <w:spacing w:val="-2"/>
        </w:rPr>
        <w:t>（三）专业核心课程（必修，</w:t>
      </w:r>
      <w:r>
        <w:rPr>
          <w:rFonts w:ascii="Times New Roman" w:hAnsi="Times New Roman" w:eastAsia="Times New Roman" w:cs="Times New Roman"/>
          <w:color w:val="0F1115"/>
          <w:spacing w:val="-2"/>
        </w:rPr>
        <w:t>32 </w:t>
      </w:r>
      <w:r>
        <w:rPr>
          <w:color w:val="0F1115"/>
          <w:spacing w:val="-2"/>
        </w:rPr>
        <w:t>学分）</w:t>
      </w:r>
    </w:p>
    <w:p>
      <w:pPr>
        <w:spacing w:line="67" w:lineRule="exact"/>
        <w:rPr/>
      </w:pPr>
      <w:r/>
    </w:p>
    <w:tbl>
      <w:tblPr>
        <w:tblStyle w:val="TableNormal"/>
        <w:tblW w:w="8606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6"/>
        <w:gridCol w:w="1595"/>
        <w:gridCol w:w="500"/>
        <w:gridCol w:w="769"/>
        <w:gridCol w:w="807"/>
        <w:gridCol w:w="807"/>
        <w:gridCol w:w="804"/>
        <w:gridCol w:w="805"/>
        <w:gridCol w:w="1343"/>
      </w:tblGrid>
      <w:tr>
        <w:trPr>
          <w:trHeight w:val="1557" w:hRule="atLeast"/>
        </w:trPr>
        <w:tc>
          <w:tcPr>
            <w:tcW w:w="1176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1595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500" w:type="dxa"/>
            <w:vAlign w:val="top"/>
            <w:textDirection w:val="tbRlV"/>
          </w:tcPr>
          <w:p>
            <w:pPr>
              <w:pStyle w:val="TableText"/>
              <w:ind w:left="518"/>
              <w:spacing w:before="49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769" w:type="dxa"/>
            <w:vAlign w:val="top"/>
            <w:textDirection w:val="tbRlV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7" w:line="213" w:lineRule="auto"/>
              <w:rPr/>
            </w:pPr>
            <w:r>
              <w:rPr>
                <w:spacing w:val="6"/>
              </w:rPr>
              <w:t>总 学 时</w:t>
            </w:r>
          </w:p>
        </w:tc>
        <w:tc>
          <w:tcPr>
            <w:tcW w:w="807" w:type="dxa"/>
            <w:vAlign w:val="top"/>
            <w:textDirection w:val="tbRlV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5" w:lineRule="auto"/>
              <w:rPr/>
            </w:pPr>
            <w:r>
              <w:rPr>
                <w:spacing w:val="6"/>
              </w:rPr>
              <w:t>理 论 学 时</w:t>
            </w:r>
          </w:p>
        </w:tc>
        <w:tc>
          <w:tcPr>
            <w:tcW w:w="807" w:type="dxa"/>
            <w:vAlign w:val="top"/>
            <w:textDirection w:val="tbRlV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3" w:lineRule="auto"/>
              <w:rPr/>
            </w:pPr>
            <w:r>
              <w:rPr>
                <w:spacing w:val="6"/>
              </w:rPr>
              <w:t>实 践 学 时</w:t>
            </w:r>
          </w:p>
        </w:tc>
        <w:tc>
          <w:tcPr>
            <w:tcW w:w="804" w:type="dxa"/>
            <w:vAlign w:val="top"/>
            <w:textDirection w:val="tbRlV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7" w:lineRule="auto"/>
              <w:rPr/>
            </w:pPr>
            <w:r>
              <w:rPr>
                <w:spacing w:val="6"/>
              </w:rPr>
              <w:t>开 课 学 期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6" w:lineRule="auto"/>
              <w:rPr/>
            </w:pPr>
            <w:r>
              <w:rPr>
                <w:spacing w:val="6"/>
              </w:rPr>
              <w:t>考 核 方 式</w:t>
            </w:r>
          </w:p>
        </w:tc>
        <w:tc>
          <w:tcPr>
            <w:tcW w:w="1343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7"/>
              </w:rPr>
              <w:t>开课单位</w:t>
            </w:r>
          </w:p>
        </w:tc>
      </w:tr>
      <w:tr>
        <w:trPr>
          <w:trHeight w:val="929" w:hRule="atLeast"/>
        </w:trPr>
        <w:tc>
          <w:tcPr>
            <w:tcW w:w="1176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201</w:t>
            </w:r>
          </w:p>
        </w:tc>
        <w:tc>
          <w:tcPr>
            <w:tcW w:w="1595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高级俄语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Ⅰ</w:t>
            </w:r>
          </w:p>
        </w:tc>
        <w:tc>
          <w:tcPr>
            <w:tcW w:w="500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76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0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0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2"/>
              <w:spacing w:before="67" w:line="216" w:lineRule="auto"/>
              <w:rPr/>
            </w:pPr>
            <w:r>
              <w:rPr>
                <w:spacing w:val="6"/>
              </w:rPr>
              <w:t>考 试</w:t>
            </w:r>
          </w:p>
        </w:tc>
        <w:tc>
          <w:tcPr>
            <w:tcW w:w="134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929" w:hRule="atLeast"/>
        </w:trPr>
        <w:tc>
          <w:tcPr>
            <w:tcW w:w="1176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202</w:t>
            </w:r>
          </w:p>
        </w:tc>
        <w:tc>
          <w:tcPr>
            <w:tcW w:w="1595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高级俄语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Ⅱ</w:t>
            </w:r>
          </w:p>
        </w:tc>
        <w:tc>
          <w:tcPr>
            <w:tcW w:w="500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76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0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0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4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2"/>
              <w:spacing w:before="67" w:line="216" w:lineRule="auto"/>
              <w:rPr/>
            </w:pPr>
            <w:r>
              <w:rPr>
                <w:spacing w:val="6"/>
              </w:rPr>
              <w:t>考 试</w:t>
            </w:r>
          </w:p>
        </w:tc>
        <w:tc>
          <w:tcPr>
            <w:tcW w:w="134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929" w:hRule="atLeast"/>
        </w:trPr>
        <w:tc>
          <w:tcPr>
            <w:tcW w:w="1176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203</w:t>
            </w:r>
          </w:p>
        </w:tc>
        <w:tc>
          <w:tcPr>
            <w:tcW w:w="1595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俄语阅读</w:t>
            </w:r>
          </w:p>
        </w:tc>
        <w:tc>
          <w:tcPr>
            <w:tcW w:w="500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807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04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1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929" w:hRule="atLeast"/>
        </w:trPr>
        <w:tc>
          <w:tcPr>
            <w:tcW w:w="1176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204</w:t>
            </w:r>
          </w:p>
        </w:tc>
        <w:tc>
          <w:tcPr>
            <w:tcW w:w="1595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俄语写作</w:t>
            </w:r>
          </w:p>
        </w:tc>
        <w:tc>
          <w:tcPr>
            <w:tcW w:w="500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807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04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1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1240" w:hRule="atLeast"/>
        </w:trPr>
        <w:tc>
          <w:tcPr>
            <w:tcW w:w="117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205</w:t>
            </w:r>
          </w:p>
        </w:tc>
        <w:tc>
          <w:tcPr>
            <w:tcW w:w="1595" w:type="dxa"/>
            <w:vAlign w:val="top"/>
          </w:tcPr>
          <w:p>
            <w:pPr>
              <w:pStyle w:val="TableText"/>
              <w:ind w:left="242"/>
              <w:spacing w:before="202" w:line="228" w:lineRule="auto"/>
              <w:rPr/>
            </w:pPr>
            <w:r>
              <w:rPr>
                <w:spacing w:val="21"/>
              </w:rPr>
              <w:t>翻译理论与</w:t>
            </w:r>
          </w:p>
          <w:p>
            <w:pPr>
              <w:pStyle w:val="TableText"/>
              <w:ind w:left="244" w:right="240" w:firstLine="4"/>
              <w:spacing w:before="66" w:line="290" w:lineRule="auto"/>
              <w:rPr/>
            </w:pPr>
            <w:r>
              <w:rPr>
                <w:spacing w:val="20"/>
              </w:rPr>
              <w:t>实践（俄译</w:t>
            </w:r>
            <w:r>
              <w:rPr/>
              <w:t>汉）</w:t>
            </w:r>
          </w:p>
        </w:tc>
        <w:tc>
          <w:tcPr>
            <w:tcW w:w="50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10</w:t>
            </w:r>
          </w:p>
        </w:tc>
        <w:tc>
          <w:tcPr>
            <w:tcW w:w="80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7" w:line="216" w:lineRule="auto"/>
              <w:rPr/>
            </w:pPr>
            <w:r>
              <w:rPr>
                <w:spacing w:val="6"/>
              </w:rPr>
              <w:t>考 试</w:t>
            </w:r>
          </w:p>
        </w:tc>
        <w:tc>
          <w:tcPr>
            <w:tcW w:w="1343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1240" w:hRule="atLeast"/>
        </w:trPr>
        <w:tc>
          <w:tcPr>
            <w:tcW w:w="117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206</w:t>
            </w:r>
          </w:p>
        </w:tc>
        <w:tc>
          <w:tcPr>
            <w:tcW w:w="1595" w:type="dxa"/>
            <w:vAlign w:val="top"/>
          </w:tcPr>
          <w:p>
            <w:pPr>
              <w:pStyle w:val="TableText"/>
              <w:ind w:left="242"/>
              <w:spacing w:before="203" w:line="228" w:lineRule="auto"/>
              <w:rPr/>
            </w:pPr>
            <w:r>
              <w:rPr>
                <w:spacing w:val="21"/>
              </w:rPr>
              <w:t>翻译理论与</w:t>
            </w:r>
          </w:p>
          <w:p>
            <w:pPr>
              <w:pStyle w:val="TableText"/>
              <w:ind w:left="242" w:right="240" w:firstLine="6"/>
              <w:spacing w:before="64" w:line="290" w:lineRule="auto"/>
              <w:rPr/>
            </w:pPr>
            <w:r>
              <w:rPr>
                <w:spacing w:val="20"/>
              </w:rPr>
              <w:t>实践（汉译</w:t>
            </w:r>
            <w:r>
              <w:rPr>
                <w:spacing w:val="1"/>
              </w:rPr>
              <w:t>俄）</w:t>
            </w:r>
          </w:p>
        </w:tc>
        <w:tc>
          <w:tcPr>
            <w:tcW w:w="50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10</w:t>
            </w:r>
          </w:p>
        </w:tc>
        <w:tc>
          <w:tcPr>
            <w:tcW w:w="80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7" w:line="216" w:lineRule="auto"/>
              <w:rPr/>
            </w:pPr>
            <w:r>
              <w:rPr>
                <w:spacing w:val="6"/>
              </w:rPr>
              <w:t>考 试</w:t>
            </w:r>
          </w:p>
        </w:tc>
        <w:tc>
          <w:tcPr>
            <w:tcW w:w="1343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1240" w:hRule="atLeast"/>
        </w:trPr>
        <w:tc>
          <w:tcPr>
            <w:tcW w:w="117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207</w:t>
            </w:r>
          </w:p>
        </w:tc>
        <w:tc>
          <w:tcPr>
            <w:tcW w:w="1595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7" w:right="240" w:hanging="5"/>
              <w:spacing w:before="65" w:line="289" w:lineRule="auto"/>
              <w:rPr/>
            </w:pPr>
            <w:r>
              <w:rPr>
                <w:spacing w:val="21"/>
              </w:rPr>
              <w:t>俄语国家文</w:t>
            </w:r>
            <w:r>
              <w:rPr>
                <w:spacing w:val="5"/>
              </w:rPr>
              <w:t>学选读</w:t>
            </w:r>
          </w:p>
        </w:tc>
        <w:tc>
          <w:tcPr>
            <w:tcW w:w="50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0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pStyle w:val="TableText"/>
              <w:ind w:right="1"/>
              <w:spacing w:before="204" w:line="228" w:lineRule="auto"/>
              <w:jc w:val="right"/>
              <w:rPr/>
            </w:pPr>
            <w:r>
              <w:rPr>
                <w:spacing w:val="16"/>
              </w:rPr>
              <w:t>外国语学院</w:t>
            </w:r>
          </w:p>
          <w:p>
            <w:pPr>
              <w:pStyle w:val="TableText"/>
              <w:ind w:left="249" w:hanging="6"/>
              <w:spacing w:before="64" w:line="29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+ </w:t>
            </w:r>
            <w:r>
              <w:rPr>
                <w:spacing w:val="-3"/>
              </w:rPr>
              <w:t>马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克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思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主</w:t>
            </w:r>
            <w:r>
              <w:rPr>
                <w:spacing w:val="5"/>
              </w:rPr>
              <w:t>义学院</w:t>
            </w:r>
          </w:p>
        </w:tc>
      </w:tr>
      <w:tr>
        <w:trPr>
          <w:trHeight w:val="1552" w:hRule="atLeast"/>
        </w:trPr>
        <w:tc>
          <w:tcPr>
            <w:tcW w:w="1176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208</w:t>
            </w:r>
          </w:p>
        </w:tc>
        <w:tc>
          <w:tcPr>
            <w:tcW w:w="1595" w:type="dxa"/>
            <w:vAlign w:val="top"/>
          </w:tcPr>
          <w:p>
            <w:pPr>
              <w:pStyle w:val="TableText"/>
              <w:ind w:left="243" w:right="240" w:firstLine="15"/>
              <w:spacing w:before="205" w:line="288" w:lineRule="auto"/>
              <w:jc w:val="both"/>
              <w:rPr/>
            </w:pPr>
            <w:r>
              <w:rPr>
                <w:spacing w:val="18"/>
              </w:rPr>
              <w:t>区域国别与</w:t>
            </w:r>
            <w:r>
              <w:rPr/>
              <w:t>跨 文 化 传</w:t>
            </w:r>
            <w:r>
              <w:rPr>
                <w:spacing w:val="1"/>
              </w:rPr>
              <w:t>播</w:t>
            </w:r>
            <w:r>
              <w:rPr>
                <w:spacing w:val="-54"/>
              </w:rPr>
              <w:t xml:space="preserve"> </w:t>
            </w:r>
            <w:r>
              <w:rPr>
                <w:spacing w:val="1"/>
              </w:rPr>
              <w:t>：</w:t>
            </w:r>
            <w:r>
              <w:rPr>
                <w:spacing w:val="-47"/>
              </w:rPr>
              <w:t xml:space="preserve"> </w:t>
            </w:r>
            <w:r>
              <w:rPr>
                <w:spacing w:val="1"/>
              </w:rPr>
              <w:t>中亚五</w:t>
            </w:r>
          </w:p>
          <w:p>
            <w:pPr>
              <w:pStyle w:val="TableText"/>
              <w:ind w:left="264"/>
              <w:spacing w:line="228" w:lineRule="auto"/>
              <w:rPr/>
            </w:pPr>
            <w:r>
              <w:rPr>
                <w:spacing w:val="4"/>
              </w:rPr>
              <w:t>国与俄罗斯</w:t>
            </w:r>
          </w:p>
        </w:tc>
        <w:tc>
          <w:tcPr>
            <w:tcW w:w="5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69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807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807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04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7"/>
              <w:spacing w:before="67" w:line="216" w:lineRule="auto"/>
              <w:rPr/>
            </w:pPr>
            <w:r>
              <w:rPr>
                <w:spacing w:val="6"/>
              </w:rPr>
              <w:t>考 试</w:t>
            </w:r>
          </w:p>
        </w:tc>
        <w:tc>
          <w:tcPr>
            <w:tcW w:w="1343" w:type="dxa"/>
            <w:vAlign w:val="top"/>
          </w:tcPr>
          <w:p>
            <w:pPr>
              <w:pStyle w:val="TableText"/>
              <w:ind w:right="1"/>
              <w:spacing w:before="205" w:line="228" w:lineRule="auto"/>
              <w:jc w:val="right"/>
              <w:rPr/>
            </w:pPr>
            <w:r>
              <w:rPr>
                <w:spacing w:val="16"/>
              </w:rPr>
              <w:t>外国语学院</w:t>
            </w:r>
          </w:p>
          <w:p>
            <w:pPr>
              <w:pStyle w:val="TableText"/>
              <w:spacing w:before="64" w:line="228" w:lineRule="auto"/>
              <w:jc w:val="right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+ </w:t>
            </w:r>
            <w:r>
              <w:rPr>
                <w:spacing w:val="-3"/>
              </w:rPr>
              <w:t>马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克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思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主</w:t>
            </w:r>
          </w:p>
          <w:p>
            <w:pPr>
              <w:pStyle w:val="TableText"/>
              <w:spacing w:before="65" w:line="228" w:lineRule="auto"/>
              <w:jc w:val="right"/>
              <w:rPr/>
            </w:pPr>
            <w:r>
              <w:rPr>
                <w:spacing w:val="-4"/>
              </w:rPr>
              <w:t>义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学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院</w:t>
            </w:r>
            <w:r>
              <w:rPr>
                <w:spacing w:val="-6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+ </w:t>
            </w:r>
            <w:r>
              <w:rPr>
                <w:spacing w:val="-4"/>
              </w:rPr>
              <w:t>经</w:t>
            </w:r>
          </w:p>
          <w:p>
            <w:pPr>
              <w:pStyle w:val="TableText"/>
              <w:ind w:left="248"/>
              <w:spacing w:before="64" w:line="228" w:lineRule="auto"/>
              <w:rPr/>
            </w:pPr>
            <w:r>
              <w:rPr>
                <w:spacing w:val="7"/>
              </w:rPr>
              <w:t>济管理学院</w:t>
            </w:r>
          </w:p>
        </w:tc>
      </w:tr>
      <w:tr>
        <w:trPr>
          <w:trHeight w:val="929" w:hRule="atLeast"/>
        </w:trPr>
        <w:tc>
          <w:tcPr>
            <w:tcW w:w="117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210</w:t>
            </w:r>
          </w:p>
        </w:tc>
        <w:tc>
          <w:tcPr>
            <w:tcW w:w="1595" w:type="dxa"/>
            <w:vAlign w:val="top"/>
          </w:tcPr>
          <w:p>
            <w:pPr>
              <w:pStyle w:val="TableText"/>
              <w:ind w:left="243" w:right="240" w:firstLine="4"/>
              <w:spacing w:before="205" w:line="289" w:lineRule="auto"/>
              <w:rPr/>
            </w:pPr>
            <w:r>
              <w:rPr>
                <w:spacing w:val="20"/>
              </w:rPr>
              <w:t>学术写作与</w:t>
            </w:r>
            <w:r>
              <w:rPr>
                <w:spacing w:val="7"/>
              </w:rPr>
              <w:t>研究方法</w:t>
            </w:r>
          </w:p>
        </w:tc>
        <w:tc>
          <w:tcPr>
            <w:tcW w:w="500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80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80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929" w:hRule="atLeast"/>
        </w:trPr>
        <w:tc>
          <w:tcPr>
            <w:tcW w:w="1176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211</w:t>
            </w:r>
          </w:p>
        </w:tc>
        <w:tc>
          <w:tcPr>
            <w:tcW w:w="1595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"/>
              <w:spacing w:before="65" w:line="229" w:lineRule="auto"/>
              <w:rPr/>
            </w:pPr>
            <w:r>
              <w:rPr>
                <w:spacing w:val="8"/>
              </w:rPr>
              <w:t>跨文化交际</w:t>
            </w:r>
          </w:p>
        </w:tc>
        <w:tc>
          <w:tcPr>
            <w:tcW w:w="500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80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0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1243" w:hRule="atLeast"/>
        </w:trPr>
        <w:tc>
          <w:tcPr>
            <w:tcW w:w="117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303</w:t>
            </w:r>
          </w:p>
        </w:tc>
        <w:tc>
          <w:tcPr>
            <w:tcW w:w="159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" w:right="240"/>
              <w:spacing w:before="65" w:line="291" w:lineRule="auto"/>
              <w:rPr/>
            </w:pPr>
            <w:r>
              <w:rPr>
                <w:spacing w:val="21"/>
              </w:rPr>
              <w:t>农业经贸俄</w:t>
            </w:r>
            <w:r>
              <w:rPr/>
              <w:t>语</w:t>
            </w:r>
          </w:p>
        </w:tc>
        <w:tc>
          <w:tcPr>
            <w:tcW w:w="50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07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3"/>
              <w:spacing w:before="67" w:line="216" w:lineRule="auto"/>
              <w:rPr/>
            </w:pPr>
            <w:r>
              <w:rPr>
                <w:spacing w:val="6"/>
              </w:rPr>
              <w:t>考 试</w:t>
            </w:r>
          </w:p>
        </w:tc>
        <w:tc>
          <w:tcPr>
            <w:tcW w:w="1343" w:type="dxa"/>
            <w:vAlign w:val="top"/>
          </w:tcPr>
          <w:p>
            <w:pPr>
              <w:pStyle w:val="TableText"/>
              <w:ind w:right="1"/>
              <w:spacing w:before="207" w:line="228" w:lineRule="auto"/>
              <w:jc w:val="right"/>
              <w:rPr/>
            </w:pPr>
            <w:r>
              <w:rPr>
                <w:spacing w:val="16"/>
              </w:rPr>
              <w:t>外国语学院</w:t>
            </w:r>
          </w:p>
          <w:p>
            <w:pPr>
              <w:pStyle w:val="TableText"/>
              <w:ind w:left="251" w:hanging="8"/>
              <w:spacing w:before="64" w:line="290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+ </w:t>
            </w:r>
            <w:r>
              <w:rPr>
                <w:spacing w:val="-2"/>
              </w:rPr>
              <w:t>经</w:t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济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管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理</w:t>
            </w:r>
            <w:r>
              <w:rPr>
                <w:spacing w:val="2"/>
              </w:rPr>
              <w:t>学院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71" w:right="1502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606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6"/>
        <w:gridCol w:w="1595"/>
        <w:gridCol w:w="500"/>
        <w:gridCol w:w="769"/>
        <w:gridCol w:w="807"/>
        <w:gridCol w:w="807"/>
        <w:gridCol w:w="804"/>
        <w:gridCol w:w="805"/>
        <w:gridCol w:w="1343"/>
      </w:tblGrid>
      <w:tr>
        <w:trPr>
          <w:trHeight w:val="1556" w:hRule="atLeast"/>
        </w:trPr>
        <w:tc>
          <w:tcPr>
            <w:tcW w:w="1176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1595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500" w:type="dxa"/>
            <w:vAlign w:val="top"/>
            <w:textDirection w:val="tbRlV"/>
          </w:tcPr>
          <w:p>
            <w:pPr>
              <w:pStyle w:val="TableText"/>
              <w:ind w:left="518"/>
              <w:spacing w:before="49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769" w:type="dxa"/>
            <w:vAlign w:val="top"/>
            <w:textDirection w:val="tbRlV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7" w:line="213" w:lineRule="auto"/>
              <w:rPr/>
            </w:pPr>
            <w:r>
              <w:rPr>
                <w:spacing w:val="6"/>
              </w:rPr>
              <w:t>总 学 时</w:t>
            </w:r>
          </w:p>
        </w:tc>
        <w:tc>
          <w:tcPr>
            <w:tcW w:w="807" w:type="dxa"/>
            <w:vAlign w:val="top"/>
            <w:textDirection w:val="tbRlV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5" w:lineRule="auto"/>
              <w:rPr/>
            </w:pPr>
            <w:r>
              <w:rPr>
                <w:spacing w:val="6"/>
              </w:rPr>
              <w:t>理 论 学 时</w:t>
            </w:r>
          </w:p>
        </w:tc>
        <w:tc>
          <w:tcPr>
            <w:tcW w:w="807" w:type="dxa"/>
            <w:vAlign w:val="top"/>
            <w:textDirection w:val="tbRlV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3" w:lineRule="auto"/>
              <w:rPr/>
            </w:pPr>
            <w:r>
              <w:rPr>
                <w:spacing w:val="6"/>
              </w:rPr>
              <w:t>实 践 学 时</w:t>
            </w:r>
          </w:p>
        </w:tc>
        <w:tc>
          <w:tcPr>
            <w:tcW w:w="804" w:type="dxa"/>
            <w:vAlign w:val="top"/>
            <w:textDirection w:val="tbRlV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7" w:lineRule="auto"/>
              <w:rPr/>
            </w:pPr>
            <w:r>
              <w:rPr>
                <w:spacing w:val="6"/>
              </w:rPr>
              <w:t>开 课 学 期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6" w:lineRule="auto"/>
              <w:rPr/>
            </w:pPr>
            <w:r>
              <w:rPr>
                <w:spacing w:val="6"/>
              </w:rPr>
              <w:t>考 核 方 式</w:t>
            </w:r>
          </w:p>
        </w:tc>
        <w:tc>
          <w:tcPr>
            <w:tcW w:w="1343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7"/>
              </w:rPr>
              <w:t>开课单位</w:t>
            </w:r>
          </w:p>
        </w:tc>
      </w:tr>
      <w:tr>
        <w:trPr>
          <w:trHeight w:val="1240" w:hRule="atLeast"/>
        </w:trPr>
        <w:tc>
          <w:tcPr>
            <w:tcW w:w="117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305</w:t>
            </w:r>
          </w:p>
        </w:tc>
        <w:tc>
          <w:tcPr>
            <w:tcW w:w="159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5" w:right="240" w:firstLine="30"/>
              <w:spacing w:before="65" w:line="289" w:lineRule="auto"/>
              <w:rPr/>
            </w:pPr>
            <w:r>
              <w:rPr>
                <w:spacing w:val="14"/>
              </w:rPr>
              <w:t>口岸通关实</w:t>
            </w:r>
            <w:r>
              <w:rPr>
                <w:spacing w:val="5"/>
              </w:rPr>
              <w:t>务（俄语）</w:t>
            </w:r>
          </w:p>
        </w:tc>
        <w:tc>
          <w:tcPr>
            <w:tcW w:w="50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pStyle w:val="TableText"/>
              <w:ind w:right="1"/>
              <w:spacing w:before="203" w:line="228" w:lineRule="auto"/>
              <w:jc w:val="right"/>
              <w:rPr/>
            </w:pPr>
            <w:r>
              <w:rPr>
                <w:spacing w:val="16"/>
              </w:rPr>
              <w:t>外国语学院</w:t>
            </w:r>
          </w:p>
          <w:p>
            <w:pPr>
              <w:pStyle w:val="TableText"/>
              <w:ind w:left="251" w:hanging="8"/>
              <w:spacing w:before="64" w:line="290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+ </w:t>
            </w:r>
            <w:r>
              <w:rPr>
                <w:spacing w:val="-2"/>
              </w:rPr>
              <w:t>经</w:t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济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管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理</w:t>
            </w:r>
            <w:r>
              <w:rPr>
                <w:spacing w:val="2"/>
              </w:rPr>
              <w:t>学院</w:t>
            </w:r>
          </w:p>
        </w:tc>
      </w:tr>
      <w:tr>
        <w:trPr>
          <w:trHeight w:val="1240" w:hRule="atLeast"/>
        </w:trPr>
        <w:tc>
          <w:tcPr>
            <w:tcW w:w="117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306</w:t>
            </w:r>
          </w:p>
        </w:tc>
        <w:tc>
          <w:tcPr>
            <w:tcW w:w="1595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 w:right="153" w:hanging="1"/>
              <w:spacing w:before="65" w:line="289" w:lineRule="auto"/>
              <w:rPr/>
            </w:pPr>
            <w:r>
              <w:rPr>
                <w:spacing w:val="21"/>
              </w:rPr>
              <w:t>跨境电子商</w:t>
            </w:r>
            <w:r>
              <w:rPr>
                <w:spacing w:val="-2"/>
              </w:rPr>
              <w:t>务（俄语区）</w:t>
            </w:r>
          </w:p>
        </w:tc>
        <w:tc>
          <w:tcPr>
            <w:tcW w:w="50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0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0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pStyle w:val="TableText"/>
              <w:ind w:right="1"/>
              <w:spacing w:before="204" w:line="228" w:lineRule="auto"/>
              <w:jc w:val="right"/>
              <w:rPr/>
            </w:pPr>
            <w:r>
              <w:rPr>
                <w:spacing w:val="16"/>
              </w:rPr>
              <w:t>外国语学院</w:t>
            </w:r>
          </w:p>
          <w:p>
            <w:pPr>
              <w:pStyle w:val="TableText"/>
              <w:ind w:left="251" w:hanging="8"/>
              <w:spacing w:before="64" w:line="290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+ </w:t>
            </w:r>
            <w:r>
              <w:rPr>
                <w:spacing w:val="-2"/>
              </w:rPr>
              <w:t>经</w:t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济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管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理</w:t>
            </w:r>
            <w:r>
              <w:rPr>
                <w:spacing w:val="2"/>
              </w:rPr>
              <w:t>学院</w:t>
            </w:r>
          </w:p>
        </w:tc>
      </w:tr>
      <w:tr>
        <w:trPr>
          <w:trHeight w:val="1556" w:hRule="atLeast"/>
        </w:trPr>
        <w:tc>
          <w:tcPr>
            <w:tcW w:w="1176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307</w:t>
            </w:r>
          </w:p>
        </w:tc>
        <w:tc>
          <w:tcPr>
            <w:tcW w:w="1595" w:type="dxa"/>
            <w:vAlign w:val="top"/>
          </w:tcPr>
          <w:p>
            <w:pPr>
              <w:pStyle w:val="TableText"/>
              <w:ind w:left="244"/>
              <w:spacing w:before="205" w:line="228" w:lineRule="auto"/>
              <w:rPr/>
            </w:pPr>
            <w:r>
              <w:rPr>
                <w:spacing w:val="20"/>
              </w:rPr>
              <w:t>新疆农业文</w:t>
            </w:r>
          </w:p>
          <w:p>
            <w:pPr>
              <w:pStyle w:val="TableText"/>
              <w:ind w:left="244" w:right="240"/>
              <w:spacing w:before="65" w:line="289" w:lineRule="auto"/>
              <w:jc w:val="both"/>
              <w:rPr/>
            </w:pPr>
            <w:r>
              <w:rPr>
                <w:spacing w:val="20"/>
              </w:rPr>
              <w:t>化遗产与跨</w:t>
            </w:r>
            <w:r>
              <w:rPr/>
              <w:t>文 化 传 播</w:t>
            </w:r>
            <w:r>
              <w:rPr>
                <w:spacing w:val="4"/>
              </w:rPr>
              <w:t>（俄语）</w:t>
            </w:r>
          </w:p>
        </w:tc>
        <w:tc>
          <w:tcPr>
            <w:tcW w:w="5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07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20</w:t>
            </w:r>
          </w:p>
        </w:tc>
        <w:tc>
          <w:tcPr>
            <w:tcW w:w="807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6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804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ind w:left="246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dxa"/>
            <w:vAlign w:val="top"/>
            <w:textDirection w:val="tbRlV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6"/>
              <w:spacing w:before="67" w:line="216" w:lineRule="auto"/>
              <w:rPr/>
            </w:pPr>
            <w:r>
              <w:rPr>
                <w:spacing w:val="6"/>
              </w:rPr>
              <w:t>考 查</w:t>
            </w:r>
          </w:p>
        </w:tc>
        <w:tc>
          <w:tcPr>
            <w:tcW w:w="1343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" w:firstLine="8"/>
              <w:spacing w:before="65" w:line="289" w:lineRule="auto"/>
              <w:jc w:val="both"/>
              <w:rPr/>
            </w:pPr>
            <w:r>
              <w:rPr>
                <w:spacing w:val="16"/>
              </w:rPr>
              <w:t>外国语学院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+ </w:t>
            </w:r>
            <w:r>
              <w:rPr>
                <w:spacing w:val="-3"/>
              </w:rPr>
              <w:t>马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克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思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主</w:t>
            </w:r>
            <w:r>
              <w:rPr>
                <w:spacing w:val="8"/>
              </w:rPr>
              <w:t>义学院</w:t>
            </w:r>
          </w:p>
        </w:tc>
      </w:tr>
    </w:tbl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512"/>
        <w:spacing w:before="78" w:line="219" w:lineRule="auto"/>
        <w:rPr/>
      </w:pPr>
      <w:r>
        <w:rPr>
          <w:color w:val="0F1115"/>
          <w:spacing w:val="-2"/>
        </w:rPr>
        <w:t>（四）专业选修课程（</w:t>
      </w:r>
      <w:r>
        <w:rPr>
          <w:rFonts w:ascii="Times New Roman" w:hAnsi="Times New Roman" w:eastAsia="Times New Roman" w:cs="Times New Roman"/>
          <w:color w:val="0F1115"/>
          <w:spacing w:val="-2"/>
        </w:rPr>
        <w:t>12 </w:t>
      </w:r>
      <w:r>
        <w:rPr>
          <w:color w:val="0F1115"/>
          <w:spacing w:val="-2"/>
        </w:rPr>
        <w:t>学分）</w:t>
      </w:r>
    </w:p>
    <w:p>
      <w:pPr>
        <w:pStyle w:val="BodyText"/>
        <w:ind w:left="505"/>
        <w:spacing w:before="183" w:line="219" w:lineRule="auto"/>
        <w:rPr/>
      </w:pPr>
      <w:r>
        <w:rPr>
          <w:color w:val="0F1115"/>
          <w:spacing w:val="-3"/>
        </w:rPr>
        <w:t>学生在以下课程中修读不少于</w:t>
      </w:r>
      <w:r>
        <w:rPr>
          <w:color w:val="0F1115"/>
          <w:spacing w:val="-19"/>
        </w:rPr>
        <w:t xml:space="preserve"> </w:t>
      </w:r>
      <w:r>
        <w:rPr>
          <w:rFonts w:ascii="Times New Roman" w:hAnsi="Times New Roman" w:eastAsia="Times New Roman" w:cs="Times New Roman"/>
          <w:color w:val="0F1115"/>
          <w:spacing w:val="-3"/>
        </w:rPr>
        <w:t>12 </w:t>
      </w:r>
      <w:r>
        <w:rPr>
          <w:color w:val="0F1115"/>
          <w:spacing w:val="-3"/>
        </w:rPr>
        <w:t>学分。</w:t>
      </w:r>
    </w:p>
    <w:p>
      <w:pPr>
        <w:spacing w:line="69" w:lineRule="exact"/>
        <w:rPr/>
      </w:pPr>
      <w:r/>
    </w:p>
    <w:tbl>
      <w:tblPr>
        <w:tblStyle w:val="TableNormal"/>
        <w:tblW w:w="8561" w:type="dxa"/>
        <w:tblInd w:w="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44"/>
        <w:gridCol w:w="2676"/>
        <w:gridCol w:w="710"/>
        <w:gridCol w:w="827"/>
        <w:gridCol w:w="1099"/>
        <w:gridCol w:w="2105"/>
      </w:tblGrid>
      <w:tr>
        <w:trPr>
          <w:trHeight w:val="933" w:hRule="atLeast"/>
        </w:trPr>
        <w:tc>
          <w:tcPr>
            <w:tcW w:w="1144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267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710" w:type="dxa"/>
            <w:vAlign w:val="top"/>
            <w:textDirection w:val="tbRlV"/>
          </w:tcPr>
          <w:p>
            <w:pPr>
              <w:pStyle w:val="TableText"/>
              <w:ind w:left="207"/>
              <w:spacing w:before="257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827" w:type="dxa"/>
            <w:vAlign w:val="top"/>
            <w:textDirection w:val="tbRlV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7"/>
              <w:spacing w:before="67" w:line="213" w:lineRule="auto"/>
              <w:rPr/>
            </w:pPr>
            <w:r>
              <w:rPr>
                <w:spacing w:val="6"/>
              </w:rPr>
              <w:t>学 时</w:t>
            </w:r>
          </w:p>
        </w:tc>
        <w:tc>
          <w:tcPr>
            <w:tcW w:w="1099" w:type="dxa"/>
            <w:vAlign w:val="top"/>
          </w:tcPr>
          <w:p>
            <w:pPr>
              <w:pStyle w:val="TableText"/>
              <w:ind w:left="249" w:right="236" w:hanging="3"/>
              <w:spacing w:before="206" w:line="290" w:lineRule="auto"/>
              <w:rPr/>
            </w:pPr>
            <w:r>
              <w:rPr/>
              <w:t>开</w:t>
            </w:r>
            <w:r>
              <w:rPr>
                <w:spacing w:val="4"/>
              </w:rPr>
              <w:t xml:space="preserve">  </w:t>
            </w:r>
            <w:r>
              <w:rPr/>
              <w:t>课</w:t>
            </w:r>
            <w:r>
              <w:rPr>
                <w:spacing w:val="2"/>
              </w:rPr>
              <w:t>学期</w:t>
            </w:r>
          </w:p>
        </w:tc>
        <w:tc>
          <w:tcPr>
            <w:tcW w:w="210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7"/>
              </w:rPr>
              <w:t>开课单位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411</w:t>
            </w:r>
          </w:p>
        </w:tc>
        <w:tc>
          <w:tcPr>
            <w:tcW w:w="2676" w:type="dxa"/>
            <w:vAlign w:val="top"/>
          </w:tcPr>
          <w:p>
            <w:pPr>
              <w:pStyle w:val="TableText"/>
              <w:ind w:left="254" w:right="238" w:firstLine="9"/>
              <w:spacing w:before="202" w:line="290" w:lineRule="auto"/>
              <w:rPr/>
            </w:pPr>
            <w:r>
              <w:rPr>
                <w:spacing w:val="40"/>
              </w:rPr>
              <w:t>中亚农业政策与法规</w:t>
            </w:r>
            <w:r>
              <w:rPr>
                <w:spacing w:val="5"/>
              </w:rPr>
              <w:t>（俄汉对照）</w:t>
            </w:r>
          </w:p>
        </w:tc>
        <w:tc>
          <w:tcPr>
            <w:tcW w:w="71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spacing w:before="202" w:line="228" w:lineRule="auto"/>
              <w:jc w:val="right"/>
              <w:rPr/>
            </w:pPr>
            <w:r>
              <w:rPr>
                <w:spacing w:val="14"/>
              </w:rPr>
              <w:t>外国语学院</w:t>
            </w:r>
            <w:r>
              <w:rPr>
                <w:rFonts w:ascii="Times New Roman" w:hAnsi="Times New Roman" w:eastAsia="Times New Roman" w:cs="Times New Roman"/>
                <w:spacing w:val="14"/>
              </w:rPr>
              <w:t>+</w:t>
            </w:r>
            <w:r>
              <w:rPr>
                <w:spacing w:val="14"/>
              </w:rPr>
              <w:t>经济管</w:t>
            </w:r>
          </w:p>
          <w:p>
            <w:pPr>
              <w:pStyle w:val="TableText"/>
              <w:ind w:left="251"/>
              <w:spacing w:before="65" w:line="228" w:lineRule="auto"/>
              <w:rPr/>
            </w:pPr>
            <w:r>
              <w:rPr>
                <w:spacing w:val="6"/>
              </w:rPr>
              <w:t>理学院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412</w:t>
            </w:r>
          </w:p>
        </w:tc>
        <w:tc>
          <w:tcPr>
            <w:tcW w:w="267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7" w:lineRule="auto"/>
              <w:rPr/>
            </w:pPr>
            <w:r>
              <w:rPr>
                <w:spacing w:val="8"/>
              </w:rPr>
              <w:t>农机技术俄语翻译</w:t>
            </w:r>
          </w:p>
        </w:tc>
        <w:tc>
          <w:tcPr>
            <w:tcW w:w="71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spacing w:before="203" w:line="227" w:lineRule="auto"/>
              <w:jc w:val="right"/>
              <w:rPr/>
            </w:pPr>
            <w:r>
              <w:rPr>
                <w:spacing w:val="14"/>
              </w:rPr>
              <w:t>外国语学院</w:t>
            </w:r>
            <w:r>
              <w:rPr>
                <w:rFonts w:ascii="Times New Roman" w:hAnsi="Times New Roman" w:eastAsia="Times New Roman" w:cs="Times New Roman"/>
                <w:spacing w:val="14"/>
              </w:rPr>
              <w:t>+</w:t>
            </w:r>
            <w:r>
              <w:rPr>
                <w:spacing w:val="14"/>
              </w:rPr>
              <w:t>机电工</w:t>
            </w:r>
          </w:p>
          <w:p>
            <w:pPr>
              <w:pStyle w:val="TableText"/>
              <w:ind w:left="247"/>
              <w:spacing w:before="66" w:line="228" w:lineRule="auto"/>
              <w:rPr/>
            </w:pPr>
            <w:r>
              <w:rPr>
                <w:spacing w:val="7"/>
              </w:rPr>
              <w:t>程学院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413</w:t>
            </w:r>
          </w:p>
        </w:tc>
        <w:tc>
          <w:tcPr>
            <w:tcW w:w="2676" w:type="dxa"/>
            <w:vAlign w:val="top"/>
          </w:tcPr>
          <w:p>
            <w:pPr>
              <w:pStyle w:val="TableText"/>
              <w:ind w:left="254" w:right="238" w:hanging="10"/>
              <w:spacing w:before="203" w:line="290" w:lineRule="auto"/>
              <w:rPr/>
            </w:pPr>
            <w:r>
              <w:rPr>
                <w:spacing w:val="18"/>
              </w:rPr>
              <w:t>农业企业国际业务管理</w:t>
            </w:r>
            <w:r>
              <w:rPr>
                <w:spacing w:val="2"/>
              </w:rPr>
              <w:t>（俄语）</w:t>
            </w:r>
          </w:p>
        </w:tc>
        <w:tc>
          <w:tcPr>
            <w:tcW w:w="710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48" w:firstLine="1"/>
              <w:spacing w:before="203" w:line="290" w:lineRule="auto"/>
              <w:rPr/>
            </w:pPr>
            <w:r>
              <w:rPr>
                <w:spacing w:val="12"/>
              </w:rPr>
              <w:t>经济管理学院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+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 xml:space="preserve"> </w:t>
            </w:r>
            <w:r>
              <w:rPr>
                <w:spacing w:val="12"/>
              </w:rPr>
              <w:t>外国</w:t>
            </w:r>
            <w:r>
              <w:rPr>
                <w:spacing w:val="6"/>
              </w:rPr>
              <w:t>语学院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414</w:t>
            </w:r>
          </w:p>
        </w:tc>
        <w:tc>
          <w:tcPr>
            <w:tcW w:w="2676" w:type="dxa"/>
            <w:vAlign w:val="top"/>
          </w:tcPr>
          <w:p>
            <w:pPr>
              <w:pStyle w:val="TableText"/>
              <w:ind w:left="254" w:right="238" w:firstLine="9"/>
              <w:spacing w:before="204" w:line="290" w:lineRule="auto"/>
              <w:rPr/>
            </w:pPr>
            <w:r>
              <w:rPr>
                <w:spacing w:val="40"/>
              </w:rPr>
              <w:t>中亚农产品市场分析</w:t>
            </w:r>
            <w:r>
              <w:rPr>
                <w:spacing w:val="2"/>
              </w:rPr>
              <w:t>（俄语）</w:t>
            </w:r>
          </w:p>
        </w:tc>
        <w:tc>
          <w:tcPr>
            <w:tcW w:w="710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48" w:firstLine="1"/>
              <w:spacing w:before="204" w:line="290" w:lineRule="auto"/>
              <w:rPr/>
            </w:pPr>
            <w:r>
              <w:rPr>
                <w:spacing w:val="12"/>
              </w:rPr>
              <w:t>经济管理学院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+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 xml:space="preserve"> </w:t>
            </w:r>
            <w:r>
              <w:rPr>
                <w:spacing w:val="12"/>
              </w:rPr>
              <w:t>外国</w:t>
            </w:r>
            <w:r>
              <w:rPr>
                <w:spacing w:val="6"/>
              </w:rPr>
              <w:t>语学院</w:t>
            </w:r>
          </w:p>
        </w:tc>
      </w:tr>
      <w:tr>
        <w:trPr>
          <w:trHeight w:val="617" w:hRule="atLeast"/>
        </w:trPr>
        <w:tc>
          <w:tcPr>
            <w:tcW w:w="1144" w:type="dxa"/>
            <w:vAlign w:val="top"/>
          </w:tcPr>
          <w:p>
            <w:pPr>
              <w:ind w:left="8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421</w:t>
            </w:r>
          </w:p>
        </w:tc>
        <w:tc>
          <w:tcPr>
            <w:tcW w:w="2676" w:type="dxa"/>
            <w:vAlign w:val="top"/>
          </w:tcPr>
          <w:p>
            <w:pPr>
              <w:pStyle w:val="TableText"/>
              <w:ind w:left="248"/>
              <w:spacing w:before="204" w:line="228" w:lineRule="auto"/>
              <w:rPr/>
            </w:pPr>
            <w:r>
              <w:rPr>
                <w:spacing w:val="8"/>
              </w:rPr>
              <w:t>商务俄语谈判与函电</w:t>
            </w:r>
          </w:p>
        </w:tc>
        <w:tc>
          <w:tcPr>
            <w:tcW w:w="710" w:type="dxa"/>
            <w:vAlign w:val="top"/>
          </w:tcPr>
          <w:p>
            <w:pPr>
              <w:ind w:left="243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ind w:left="245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ind w:left="246"/>
              <w:spacing w:before="24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52"/>
              <w:spacing w:before="205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617" w:hRule="atLeast"/>
        </w:trPr>
        <w:tc>
          <w:tcPr>
            <w:tcW w:w="1144" w:type="dxa"/>
            <w:vAlign w:val="top"/>
          </w:tcPr>
          <w:p>
            <w:pPr>
              <w:ind w:left="8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422</w:t>
            </w:r>
          </w:p>
        </w:tc>
        <w:tc>
          <w:tcPr>
            <w:tcW w:w="2676" w:type="dxa"/>
            <w:vAlign w:val="top"/>
          </w:tcPr>
          <w:p>
            <w:pPr>
              <w:pStyle w:val="TableText"/>
              <w:ind w:left="246"/>
              <w:spacing w:before="206" w:line="228" w:lineRule="auto"/>
              <w:rPr/>
            </w:pPr>
            <w:r>
              <w:rPr>
                <w:spacing w:val="7"/>
              </w:rPr>
              <w:t>经贸俄语口译</w:t>
            </w:r>
          </w:p>
        </w:tc>
        <w:tc>
          <w:tcPr>
            <w:tcW w:w="710" w:type="dxa"/>
            <w:vAlign w:val="top"/>
          </w:tcPr>
          <w:p>
            <w:pPr>
              <w:ind w:left="243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ind w:left="245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ind w:left="24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52"/>
              <w:spacing w:before="207" w:line="228" w:lineRule="auto"/>
              <w:rPr/>
            </w:pPr>
            <w:r>
              <w:rPr>
                <w:spacing w:val="7"/>
              </w:rPr>
              <w:t>外国语学院</w:t>
            </w:r>
          </w:p>
        </w:tc>
      </w:tr>
      <w:tr>
        <w:trPr>
          <w:trHeight w:val="931" w:hRule="atLeast"/>
        </w:trPr>
        <w:tc>
          <w:tcPr>
            <w:tcW w:w="114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431</w:t>
            </w:r>
          </w:p>
        </w:tc>
        <w:tc>
          <w:tcPr>
            <w:tcW w:w="2676" w:type="dxa"/>
            <w:vAlign w:val="top"/>
          </w:tcPr>
          <w:p>
            <w:pPr>
              <w:pStyle w:val="TableText"/>
              <w:ind w:left="243" w:right="238" w:hanging="1"/>
              <w:spacing w:before="207" w:line="290" w:lineRule="auto"/>
              <w:rPr/>
            </w:pPr>
            <w:r>
              <w:rPr>
                <w:spacing w:val="18"/>
              </w:rPr>
              <w:t>俄语国家社会与文化专</w:t>
            </w:r>
            <w:r>
              <w:rPr/>
              <w:t>题</w:t>
            </w:r>
          </w:p>
        </w:tc>
        <w:tc>
          <w:tcPr>
            <w:tcW w:w="710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spacing w:before="206" w:line="228" w:lineRule="auto"/>
              <w:jc w:val="right"/>
              <w:rPr/>
            </w:pPr>
            <w:r>
              <w:rPr>
                <w:spacing w:val="12"/>
              </w:rPr>
              <w:t>外国语学院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+</w:t>
            </w:r>
            <w:r>
              <w:rPr>
                <w:rFonts w:ascii="Times New Roman" w:hAnsi="Times New Roman" w:eastAsia="Times New Roman" w:cs="Times New Roman"/>
                <w:spacing w:val="-25"/>
              </w:rPr>
              <w:t xml:space="preserve"> </w:t>
            </w:r>
            <w:r>
              <w:rPr>
                <w:spacing w:val="12"/>
              </w:rPr>
              <w:t>马克思</w:t>
            </w:r>
          </w:p>
          <w:p>
            <w:pPr>
              <w:pStyle w:val="TableText"/>
              <w:ind w:left="250"/>
              <w:spacing w:before="65" w:line="228" w:lineRule="auto"/>
              <w:rPr/>
            </w:pPr>
            <w:r>
              <w:rPr>
                <w:spacing w:val="6"/>
              </w:rPr>
              <w:t>主义学院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502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561" w:type="dxa"/>
        <w:tblInd w:w="37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44"/>
        <w:gridCol w:w="2676"/>
        <w:gridCol w:w="710"/>
        <w:gridCol w:w="827"/>
        <w:gridCol w:w="1099"/>
        <w:gridCol w:w="2105"/>
      </w:tblGrid>
      <w:tr>
        <w:trPr>
          <w:trHeight w:val="931" w:hRule="atLeast"/>
        </w:trPr>
        <w:tc>
          <w:tcPr>
            <w:tcW w:w="1144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267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"/>
              <w:spacing w:before="65" w:line="228" w:lineRule="auto"/>
              <w:rPr/>
            </w:pPr>
            <w:r>
              <w:rPr>
                <w:spacing w:val="7"/>
              </w:rPr>
              <w:t>课程名称</w:t>
            </w:r>
          </w:p>
        </w:tc>
        <w:tc>
          <w:tcPr>
            <w:tcW w:w="710" w:type="dxa"/>
            <w:vAlign w:val="top"/>
            <w:textDirection w:val="tbRlV"/>
          </w:tcPr>
          <w:p>
            <w:pPr>
              <w:pStyle w:val="TableText"/>
              <w:ind w:left="206"/>
              <w:spacing w:before="257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827" w:type="dxa"/>
            <w:vAlign w:val="top"/>
            <w:textDirection w:val="tbRlV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67" w:line="213" w:lineRule="auto"/>
              <w:rPr/>
            </w:pPr>
            <w:r>
              <w:rPr>
                <w:spacing w:val="6"/>
              </w:rPr>
              <w:t>学 时</w:t>
            </w:r>
          </w:p>
        </w:tc>
        <w:tc>
          <w:tcPr>
            <w:tcW w:w="1099" w:type="dxa"/>
            <w:vAlign w:val="top"/>
          </w:tcPr>
          <w:p>
            <w:pPr>
              <w:pStyle w:val="TableText"/>
              <w:ind w:left="249" w:right="236" w:hanging="3"/>
              <w:spacing w:before="206" w:line="290" w:lineRule="auto"/>
              <w:rPr/>
            </w:pPr>
            <w:r>
              <w:rPr/>
              <w:t>开</w:t>
            </w:r>
            <w:r>
              <w:rPr>
                <w:spacing w:val="4"/>
              </w:rPr>
              <w:t xml:space="preserve">  </w:t>
            </w:r>
            <w:r>
              <w:rPr/>
              <w:t>课</w:t>
            </w:r>
            <w:r>
              <w:rPr>
                <w:spacing w:val="2"/>
              </w:rPr>
              <w:t>学期</w:t>
            </w:r>
          </w:p>
        </w:tc>
        <w:tc>
          <w:tcPr>
            <w:tcW w:w="210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7"/>
              </w:rPr>
              <w:t>开课单位</w:t>
            </w:r>
          </w:p>
        </w:tc>
      </w:tr>
      <w:tr>
        <w:trPr>
          <w:trHeight w:val="931" w:hRule="atLeast"/>
        </w:trPr>
        <w:tc>
          <w:tcPr>
            <w:tcW w:w="114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432</w:t>
            </w:r>
          </w:p>
        </w:tc>
        <w:tc>
          <w:tcPr>
            <w:tcW w:w="267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5"/>
              <w:spacing w:before="65" w:line="228" w:lineRule="auto"/>
              <w:rPr/>
            </w:pPr>
            <w:r>
              <w:rPr>
                <w:spacing w:val="8"/>
              </w:rPr>
              <w:t>新疆与中亚人文交流史</w:t>
            </w:r>
          </w:p>
        </w:tc>
        <w:tc>
          <w:tcPr>
            <w:tcW w:w="710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68" w:hanging="13"/>
              <w:spacing w:before="203" w:line="290" w:lineRule="auto"/>
              <w:rPr/>
            </w:pPr>
            <w:r>
              <w:rPr>
                <w:spacing w:val="12"/>
              </w:rPr>
              <w:t>马克思主义学院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+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spacing w:val="12"/>
              </w:rPr>
              <w:t>外</w:t>
            </w:r>
            <w:r>
              <w:rPr>
                <w:spacing w:val="2"/>
              </w:rPr>
              <w:t>国语学院</w:t>
            </w:r>
          </w:p>
        </w:tc>
      </w:tr>
    </w:tbl>
    <w:p>
      <w:pPr>
        <w:pStyle w:val="BodyText"/>
        <w:ind w:left="881"/>
        <w:spacing w:before="115" w:line="219" w:lineRule="auto"/>
        <w:rPr/>
      </w:pPr>
      <w:r>
        <w:rPr>
          <w:color w:val="0F1115"/>
          <w:spacing w:val="-2"/>
        </w:rPr>
        <w:t>（五）实践教学环节（必修，</w:t>
      </w:r>
      <w:r>
        <w:rPr>
          <w:rFonts w:ascii="Times New Roman" w:hAnsi="Times New Roman" w:eastAsia="Times New Roman" w:cs="Times New Roman"/>
          <w:color w:val="0F1115"/>
          <w:spacing w:val="-2"/>
        </w:rPr>
        <w:t>16 </w:t>
      </w:r>
      <w:r>
        <w:rPr>
          <w:color w:val="0F1115"/>
          <w:spacing w:val="-2"/>
        </w:rPr>
        <w:t>学分）</w:t>
      </w:r>
    </w:p>
    <w:p>
      <w:pPr>
        <w:spacing w:line="68" w:lineRule="exact"/>
        <w:rPr/>
      </w:pPr>
      <w:r/>
    </w:p>
    <w:tbl>
      <w:tblPr>
        <w:tblStyle w:val="TableNormal"/>
        <w:tblW w:w="8561" w:type="dxa"/>
        <w:tblInd w:w="37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44"/>
        <w:gridCol w:w="1724"/>
        <w:gridCol w:w="804"/>
        <w:gridCol w:w="853"/>
        <w:gridCol w:w="1032"/>
        <w:gridCol w:w="3004"/>
      </w:tblGrid>
      <w:tr>
        <w:trPr>
          <w:trHeight w:val="933" w:hRule="atLeast"/>
        </w:trPr>
        <w:tc>
          <w:tcPr>
            <w:tcW w:w="1144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7"/>
              </w:rPr>
              <w:t>课程代码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43" w:right="239" w:firstLine="5"/>
              <w:spacing w:before="206" w:line="290" w:lineRule="auto"/>
              <w:rPr/>
            </w:pPr>
            <w:r>
              <w:rPr>
                <w:spacing w:val="46"/>
              </w:rPr>
              <w:t>实践环节名</w:t>
            </w:r>
            <w:r>
              <w:rPr>
                <w:spacing w:val="1"/>
              </w:rPr>
              <w:t>称</w:t>
            </w:r>
          </w:p>
        </w:tc>
        <w:tc>
          <w:tcPr>
            <w:tcW w:w="804" w:type="dxa"/>
            <w:vAlign w:val="top"/>
            <w:textDirection w:val="tbRlV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853" w:type="dxa"/>
            <w:vAlign w:val="top"/>
            <w:textDirection w:val="tbRlV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7" w:line="213" w:lineRule="auto"/>
              <w:rPr/>
            </w:pPr>
            <w:r>
              <w:rPr>
                <w:spacing w:val="6"/>
              </w:rPr>
              <w:t>学 时</w:t>
            </w:r>
          </w:p>
        </w:tc>
        <w:tc>
          <w:tcPr>
            <w:tcW w:w="1032" w:type="dxa"/>
            <w:vAlign w:val="top"/>
          </w:tcPr>
          <w:p>
            <w:pPr>
              <w:pStyle w:val="TableText"/>
              <w:ind w:left="248" w:right="237" w:hanging="3"/>
              <w:spacing w:before="205" w:line="290" w:lineRule="auto"/>
              <w:rPr/>
            </w:pPr>
            <w:r>
              <w:rPr/>
              <w:t>开</w:t>
            </w:r>
            <w:r>
              <w:rPr>
                <w:spacing w:val="42"/>
              </w:rPr>
              <w:t xml:space="preserve"> </w:t>
            </w:r>
            <w:r>
              <w:rPr/>
              <w:t>课</w:t>
            </w:r>
            <w:r>
              <w:rPr>
                <w:spacing w:val="2"/>
              </w:rPr>
              <w:t>学期</w:t>
            </w:r>
          </w:p>
        </w:tc>
        <w:tc>
          <w:tcPr>
            <w:tcW w:w="3004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2"/>
              <w:spacing w:before="65" w:line="228" w:lineRule="auto"/>
              <w:rPr/>
            </w:pPr>
            <w:r>
              <w:rPr>
                <w:spacing w:val="6"/>
              </w:rPr>
              <w:t>实施说明</w:t>
            </w:r>
          </w:p>
        </w:tc>
      </w:tr>
      <w:tr>
        <w:trPr>
          <w:trHeight w:val="929" w:hRule="atLeast"/>
        </w:trPr>
        <w:tc>
          <w:tcPr>
            <w:tcW w:w="1144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501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44" w:right="239" w:hanging="2"/>
              <w:spacing w:before="200" w:line="29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11"/>
              </w:rPr>
              <w:t>俄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语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语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言综</w:t>
            </w:r>
            <w:r>
              <w:rPr>
                <w:spacing w:val="5"/>
              </w:rPr>
              <w:t>合实践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Ⅰ</w:t>
            </w:r>
          </w:p>
        </w:tc>
        <w:tc>
          <w:tcPr>
            <w:tcW w:w="804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32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004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7"/>
              <w:spacing w:before="65" w:line="228" w:lineRule="auto"/>
              <w:rPr/>
            </w:pPr>
            <w:r>
              <w:rPr>
                <w:spacing w:val="8"/>
              </w:rPr>
              <w:t>语音语调强化训练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502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44" w:right="239" w:hanging="2"/>
              <w:spacing w:before="202" w:line="29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11"/>
              </w:rPr>
              <w:t>俄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语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语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言综</w:t>
            </w:r>
            <w:r>
              <w:rPr>
                <w:spacing w:val="6"/>
              </w:rPr>
              <w:t>合实践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Ⅱ</w:t>
            </w:r>
          </w:p>
        </w:tc>
        <w:tc>
          <w:tcPr>
            <w:tcW w:w="80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3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3004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228" w:lineRule="auto"/>
              <w:rPr/>
            </w:pPr>
            <w:r>
              <w:rPr>
                <w:spacing w:val="7"/>
              </w:rPr>
              <w:t>听说读写综合训练</w:t>
            </w:r>
          </w:p>
        </w:tc>
      </w:tr>
      <w:tr>
        <w:trPr>
          <w:trHeight w:val="929" w:hRule="atLeast"/>
        </w:trPr>
        <w:tc>
          <w:tcPr>
            <w:tcW w:w="114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503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44" w:right="239" w:firstLine="19"/>
              <w:spacing w:before="203" w:line="290" w:lineRule="auto"/>
              <w:rPr/>
            </w:pPr>
            <w:r>
              <w:rPr>
                <w:spacing w:val="-9"/>
              </w:rPr>
              <w:t>中</w:t>
            </w:r>
            <w:r>
              <w:rPr>
                <w:spacing w:val="-37"/>
              </w:rPr>
              <w:t xml:space="preserve"> </w:t>
            </w:r>
            <w:r>
              <w:rPr>
                <w:spacing w:val="-9"/>
              </w:rPr>
              <w:t>亚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国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情</w:t>
            </w:r>
            <w:r>
              <w:rPr>
                <w:spacing w:val="-40"/>
              </w:rPr>
              <w:t xml:space="preserve"> </w:t>
            </w:r>
            <w:r>
              <w:rPr>
                <w:spacing w:val="-9"/>
              </w:rPr>
              <w:t>调</w:t>
            </w:r>
            <w:r>
              <w:rPr>
                <w:spacing w:val="6"/>
              </w:rPr>
              <w:t>研实践</w:t>
            </w:r>
          </w:p>
        </w:tc>
        <w:tc>
          <w:tcPr>
            <w:tcW w:w="80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1032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004" w:type="dxa"/>
            <w:vAlign w:val="top"/>
          </w:tcPr>
          <w:p>
            <w:pPr>
              <w:pStyle w:val="TableText"/>
              <w:ind w:left="251" w:hanging="3"/>
              <w:spacing w:before="204" w:line="294" w:lineRule="auto"/>
              <w:rPr/>
            </w:pPr>
            <w:r>
              <w:rPr>
                <w:spacing w:val="11"/>
              </w:rPr>
              <w:t>两校区统一标准，形式因地制</w:t>
            </w:r>
            <w:r>
              <w:rPr/>
              <w:t>宜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504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58" w:right="239" w:firstLine="17"/>
              <w:spacing w:before="204" w:line="292" w:lineRule="auto"/>
              <w:rPr/>
            </w:pPr>
            <w:r>
              <w:rPr>
                <w:spacing w:val="40"/>
              </w:rPr>
              <w:t>口岸认知实</w:t>
            </w:r>
            <w:r>
              <w:rPr/>
              <w:t>习</w:t>
            </w:r>
          </w:p>
        </w:tc>
        <w:tc>
          <w:tcPr>
            <w:tcW w:w="80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1032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3004" w:type="dxa"/>
            <w:vAlign w:val="top"/>
          </w:tcPr>
          <w:p>
            <w:pPr>
              <w:pStyle w:val="TableText"/>
              <w:ind w:left="267" w:right="52" w:hanging="20"/>
              <w:spacing w:before="203" w:line="291" w:lineRule="auto"/>
              <w:rPr/>
            </w:pPr>
            <w:r>
              <w:rPr>
                <w:spacing w:val="4"/>
              </w:rPr>
              <w:t>塔城：</w:t>
            </w:r>
            <w:r>
              <w:rPr>
                <w:spacing w:val="-54"/>
              </w:rPr>
              <w:t xml:space="preserve"> </w:t>
            </w:r>
            <w:r>
              <w:rPr>
                <w:spacing w:val="4"/>
              </w:rPr>
              <w:t>巴克图口岸；老满城：</w:t>
            </w:r>
            <w:r>
              <w:rPr>
                <w:spacing w:val="4"/>
              </w:rPr>
              <w:t>国际陆港区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506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52" w:right="239" w:hanging="8"/>
              <w:spacing w:before="203" w:line="290" w:lineRule="auto"/>
              <w:rPr/>
            </w:pPr>
            <w:r>
              <w:rPr>
                <w:spacing w:val="6"/>
              </w:rPr>
              <w:t>跨境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电</w:t>
            </w:r>
            <w:r>
              <w:rPr>
                <w:spacing w:val="-59"/>
              </w:rPr>
              <w:t xml:space="preserve"> </w:t>
            </w:r>
            <w:r>
              <w:rPr>
                <w:spacing w:val="6"/>
              </w:rPr>
              <w:t>商</w:t>
            </w:r>
            <w:r>
              <w:rPr>
                <w:rFonts w:ascii="Times New Roman" w:hAnsi="Times New Roman" w:eastAsia="Times New Roman" w:cs="Times New Roman"/>
                <w:spacing w:val="6"/>
              </w:rPr>
              <w:t>/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 xml:space="preserve"> </w:t>
            </w:r>
            <w:r>
              <w:rPr>
                <w:spacing w:val="6"/>
              </w:rPr>
              <w:t>外</w:t>
            </w:r>
            <w:r>
              <w:rPr>
                <w:spacing w:val="6"/>
              </w:rPr>
              <w:t>贸跟单实训</w:t>
            </w:r>
          </w:p>
        </w:tc>
        <w:tc>
          <w:tcPr>
            <w:tcW w:w="80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32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3004" w:type="dxa"/>
            <w:vAlign w:val="top"/>
          </w:tcPr>
          <w:p>
            <w:pPr>
              <w:pStyle w:val="TableText"/>
              <w:ind w:left="247"/>
              <w:spacing w:before="204" w:line="289" w:lineRule="auto"/>
              <w:rPr/>
            </w:pPr>
            <w:r>
              <w:rPr>
                <w:spacing w:val="11"/>
              </w:rPr>
              <w:t>塔城：塔城试验区企业；老满</w:t>
            </w:r>
            <w:r>
              <w:rPr>
                <w:spacing w:val="8"/>
              </w:rPr>
              <w:t>城：校企合作企业</w:t>
            </w:r>
          </w:p>
        </w:tc>
      </w:tr>
      <w:tr>
        <w:trPr>
          <w:trHeight w:val="928" w:hRule="atLeast"/>
        </w:trPr>
        <w:tc>
          <w:tcPr>
            <w:tcW w:w="114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509</w:t>
            </w:r>
          </w:p>
        </w:tc>
        <w:tc>
          <w:tcPr>
            <w:tcW w:w="1724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6"/>
              </w:rPr>
              <w:t>毕业实习</w:t>
            </w:r>
          </w:p>
        </w:tc>
        <w:tc>
          <w:tcPr>
            <w:tcW w:w="80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3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120</w:t>
            </w:r>
          </w:p>
        </w:tc>
        <w:tc>
          <w:tcPr>
            <w:tcW w:w="1032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004" w:type="dxa"/>
            <w:vAlign w:val="top"/>
          </w:tcPr>
          <w:p>
            <w:pPr>
              <w:pStyle w:val="TableText"/>
              <w:ind w:left="248"/>
              <w:spacing w:before="205" w:line="289" w:lineRule="auto"/>
              <w:rPr/>
            </w:pPr>
            <w:r>
              <w:rPr>
                <w:spacing w:val="11"/>
              </w:rPr>
              <w:t>两校区分别依托各自实习基地</w:t>
            </w:r>
            <w:r>
              <w:rPr>
                <w:spacing w:val="3"/>
              </w:rPr>
              <w:t>完成</w:t>
            </w:r>
          </w:p>
        </w:tc>
      </w:tr>
      <w:tr>
        <w:trPr>
          <w:trHeight w:val="933" w:hRule="atLeast"/>
        </w:trPr>
        <w:tc>
          <w:tcPr>
            <w:tcW w:w="114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RUS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0"/>
              </w:rPr>
              <w:t>510</w:t>
            </w:r>
          </w:p>
        </w:tc>
        <w:tc>
          <w:tcPr>
            <w:tcW w:w="1724" w:type="dxa"/>
            <w:vAlign w:val="top"/>
          </w:tcPr>
          <w:p>
            <w:pPr>
              <w:pStyle w:val="TableText"/>
              <w:ind w:left="244" w:right="239" w:firstLine="4"/>
              <w:spacing w:before="205" w:line="290" w:lineRule="auto"/>
              <w:rPr/>
            </w:pPr>
            <w:r>
              <w:rPr>
                <w:spacing w:val="5"/>
              </w:rPr>
              <w:t>毕业论文（设</w:t>
            </w:r>
            <w:r>
              <w:rPr/>
              <w:t>计）</w:t>
            </w:r>
          </w:p>
        </w:tc>
        <w:tc>
          <w:tcPr>
            <w:tcW w:w="80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3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120</w:t>
            </w:r>
          </w:p>
        </w:tc>
        <w:tc>
          <w:tcPr>
            <w:tcW w:w="103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004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8"/>
              </w:rPr>
              <w:t>两校区统一标准</w:t>
            </w:r>
          </w:p>
        </w:tc>
      </w:tr>
    </w:tbl>
    <w:p>
      <w:pPr>
        <w:pStyle w:val="BodyText"/>
        <w:ind w:left="881"/>
        <w:spacing w:before="116" w:line="219" w:lineRule="auto"/>
        <w:outlineLvl w:val="2"/>
        <w:rPr/>
      </w:pPr>
      <w:r>
        <w:rPr>
          <w:color w:val="0F1115"/>
          <w:spacing w:val="-2"/>
        </w:rPr>
        <w:t>（六）素质教育课程（</w:t>
      </w:r>
      <w:r>
        <w:rPr>
          <w:rFonts w:ascii="Times New Roman" w:hAnsi="Times New Roman" w:eastAsia="Times New Roman" w:cs="Times New Roman"/>
          <w:color w:val="0F1115"/>
          <w:spacing w:val="-2"/>
        </w:rPr>
        <w:t>16 </w:t>
      </w:r>
      <w:r>
        <w:rPr>
          <w:color w:val="0F1115"/>
          <w:spacing w:val="-2"/>
        </w:rPr>
        <w:t>学分）</w:t>
      </w:r>
    </w:p>
    <w:p>
      <w:pPr>
        <w:spacing w:before="41"/>
        <w:rPr/>
      </w:pPr>
      <w:r/>
    </w:p>
    <w:p>
      <w:pPr>
        <w:spacing w:before="41"/>
        <w:rPr/>
      </w:pPr>
      <w:r/>
    </w:p>
    <w:p>
      <w:pPr>
        <w:spacing w:before="40"/>
        <w:rPr/>
      </w:pPr>
      <w:r/>
    </w:p>
    <w:tbl>
      <w:tblPr>
        <w:tblStyle w:val="TableNormal"/>
        <w:tblW w:w="9867" w:type="dxa"/>
        <w:tblInd w:w="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8"/>
        <w:gridCol w:w="1918"/>
        <w:gridCol w:w="564"/>
        <w:gridCol w:w="744"/>
        <w:gridCol w:w="859"/>
        <w:gridCol w:w="826"/>
        <w:gridCol w:w="770"/>
        <w:gridCol w:w="787"/>
        <w:gridCol w:w="2531"/>
      </w:tblGrid>
      <w:tr>
        <w:trPr>
          <w:trHeight w:val="941" w:hRule="atLeast"/>
        </w:trPr>
        <w:tc>
          <w:tcPr>
            <w:tcW w:w="868" w:type="dxa"/>
            <w:vAlign w:val="top"/>
            <w:tcBorders>
              <w:left w:val="single" w:color="000000" w:sz="6" w:space="0"/>
              <w:top w:val="single" w:color="000000" w:sz="6" w:space="0"/>
            </w:tcBorders>
          </w:tcPr>
          <w:p>
            <w:pPr>
              <w:pStyle w:val="TableText"/>
              <w:ind w:left="221" w:right="223"/>
              <w:spacing w:before="212" w:line="289" w:lineRule="auto"/>
              <w:rPr/>
            </w:pPr>
            <w:r>
              <w:rPr>
                <w:b/>
                <w:bCs/>
                <w:spacing w:val="4"/>
              </w:rPr>
              <w:t>课程</w:t>
            </w:r>
            <w:r>
              <w:rPr>
                <w:b/>
                <w:bCs/>
                <w:spacing w:val="3"/>
              </w:rPr>
              <w:t>类别</w:t>
            </w:r>
          </w:p>
        </w:tc>
        <w:tc>
          <w:tcPr>
            <w:tcW w:w="1918" w:type="dxa"/>
            <w:vAlign w:val="top"/>
            <w:tcBorders>
              <w:top w:val="single" w:color="000000" w:sz="6" w:space="0"/>
            </w:tcBorders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6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564" w:type="dxa"/>
            <w:vAlign w:val="top"/>
            <w:textDirection w:val="tbRlV"/>
            <w:tcBorders>
              <w:top w:val="single" w:color="000000" w:sz="6" w:space="0"/>
            </w:tcBorders>
          </w:tcPr>
          <w:p>
            <w:pPr>
              <w:pStyle w:val="TableText"/>
              <w:ind w:left="211"/>
              <w:spacing w:before="178" w:line="214" w:lineRule="auto"/>
              <w:rPr/>
            </w:pPr>
            <w:r>
              <w:rPr>
                <w:b/>
                <w:bCs/>
                <w:spacing w:val="5"/>
              </w:rPr>
              <w:t>学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分</w:t>
            </w:r>
          </w:p>
        </w:tc>
        <w:tc>
          <w:tcPr>
            <w:tcW w:w="744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79" w:right="161" w:hanging="109"/>
              <w:spacing w:before="212" w:line="290" w:lineRule="auto"/>
              <w:rPr/>
            </w:pPr>
            <w:r>
              <w:rPr>
                <w:b/>
                <w:bCs/>
                <w:spacing w:val="1"/>
              </w:rPr>
              <w:t>总学</w:t>
            </w:r>
            <w:r>
              <w:rPr>
                <w:b/>
                <w:bCs/>
                <w:spacing w:val="-3"/>
              </w:rPr>
              <w:t>时</w:t>
            </w:r>
          </w:p>
        </w:tc>
        <w:tc>
          <w:tcPr>
            <w:tcW w:w="859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26" w:right="219" w:hanging="4"/>
              <w:spacing w:before="211" w:line="290" w:lineRule="auto"/>
              <w:rPr/>
            </w:pPr>
            <w:r>
              <w:rPr>
                <w:b/>
                <w:bCs/>
                <w:spacing w:val="3"/>
              </w:rPr>
              <w:t>讲课</w:t>
            </w: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826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13"/>
              <w:spacing w:before="55" w:line="228" w:lineRule="auto"/>
              <w:rPr/>
            </w:pPr>
            <w:r>
              <w:rPr>
                <w:b/>
                <w:bCs/>
                <w:spacing w:val="1"/>
              </w:rPr>
              <w:t>实验</w:t>
            </w:r>
          </w:p>
          <w:p>
            <w:pPr>
              <w:pStyle w:val="TableText"/>
              <w:ind w:left="213"/>
              <w:spacing w:before="64" w:line="228" w:lineRule="auto"/>
              <w:rPr/>
            </w:pPr>
            <w:r>
              <w:rPr>
                <w:b/>
                <w:bCs/>
                <w:spacing w:val="1"/>
              </w:rPr>
              <w:t>实训</w:t>
            </w:r>
          </w:p>
          <w:p>
            <w:pPr>
              <w:pStyle w:val="TableText"/>
              <w:ind w:left="212"/>
              <w:spacing w:before="64" w:line="229" w:lineRule="auto"/>
              <w:rPr/>
            </w:pP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770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185" w:right="171"/>
              <w:spacing w:before="211" w:line="290" w:lineRule="auto"/>
              <w:rPr/>
            </w:pPr>
            <w:r>
              <w:rPr>
                <w:b/>
                <w:bCs/>
                <w:spacing w:val="1"/>
              </w:rPr>
              <w:t>实践</w:t>
            </w: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787" w:type="dxa"/>
            <w:vAlign w:val="top"/>
            <w:tcBorders>
              <w:top w:val="single" w:color="000000" w:sz="6" w:space="0"/>
            </w:tcBorders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65" w:line="228" w:lineRule="auto"/>
              <w:rPr/>
            </w:pP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2531" w:type="dxa"/>
            <w:vAlign w:val="top"/>
            <w:tcBorders>
              <w:right w:val="single" w:color="000000" w:sz="6" w:space="0"/>
              <w:top w:val="single" w:color="000000" w:sz="6" w:space="0"/>
            </w:tcBorders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63"/>
              <w:spacing w:before="65" w:line="229" w:lineRule="auto"/>
              <w:rPr/>
            </w:pPr>
            <w:r>
              <w:rPr>
                <w:b/>
                <w:bCs/>
                <w:spacing w:val="2"/>
              </w:rPr>
              <w:t>备注</w:t>
            </w:r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restart"/>
            <w:tcBorders>
              <w:left w:val="single" w:color="000000" w:sz="6" w:space="0"/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 w:right="120" w:hanging="216"/>
              <w:spacing w:before="65" w:line="289" w:lineRule="auto"/>
              <w:rPr/>
            </w:pPr>
            <w:r>
              <w:rPr>
                <w:spacing w:val="6"/>
              </w:rPr>
              <w:t>素质教</w:t>
            </w:r>
            <w:r>
              <w:rPr/>
              <w:t>育</w:t>
            </w:r>
          </w:p>
        </w:tc>
        <w:tc>
          <w:tcPr>
            <w:tcW w:w="1918" w:type="dxa"/>
            <w:vAlign w:val="top"/>
          </w:tcPr>
          <w:p>
            <w:pPr>
              <w:pStyle w:val="TableText"/>
              <w:ind w:left="434"/>
              <w:spacing w:before="81" w:line="227" w:lineRule="auto"/>
              <w:rPr/>
            </w:pPr>
            <w:r>
              <w:rPr>
                <w:spacing w:val="8"/>
              </w:rPr>
              <w:t>科学探索类</w:t>
            </w:r>
          </w:p>
        </w:tc>
        <w:tc>
          <w:tcPr>
            <w:tcW w:w="564" w:type="dxa"/>
            <w:vAlign w:val="top"/>
          </w:tcPr>
          <w:p>
            <w:pPr>
              <w:ind w:left="228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1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9" w:type="dxa"/>
            <w:vAlign w:val="top"/>
          </w:tcPr>
          <w:p>
            <w:pPr>
              <w:ind w:left="331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1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restart"/>
            <w:tcBorders>
              <w:bottom w:val="nil"/>
              <w:right w:val="single" w:color="000000" w:sz="6" w:space="0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3"/>
              <w:spacing w:before="65" w:line="228" w:lineRule="auto"/>
              <w:rPr/>
            </w:pPr>
            <w:r>
              <w:rPr>
                <w:spacing w:val="8"/>
              </w:rPr>
              <w:t>各类别需按要求修得学</w:t>
            </w:r>
          </w:p>
          <w:p>
            <w:pPr>
              <w:pStyle w:val="TableText"/>
              <w:ind w:left="120"/>
              <w:spacing w:before="64" w:line="228" w:lineRule="auto"/>
              <w:rPr/>
            </w:pPr>
            <w:r>
              <w:rPr>
                <w:spacing w:val="8"/>
              </w:rPr>
              <w:t>分，合计素质教育额定最</w:t>
            </w:r>
          </w:p>
          <w:p>
            <w:pPr>
              <w:pStyle w:val="TableText"/>
              <w:ind w:left="483"/>
              <w:spacing w:before="65" w:line="228" w:lineRule="auto"/>
              <w:rPr/>
            </w:pPr>
            <w:r>
              <w:rPr>
                <w:spacing w:val="2"/>
              </w:rPr>
              <w:t>低学分为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2"/>
              </w:rPr>
              <w:t>学分</w:t>
            </w:r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ind w:left="227"/>
              <w:spacing w:before="81" w:line="228" w:lineRule="auto"/>
              <w:rPr/>
            </w:pPr>
            <w:r>
              <w:rPr>
                <w:spacing w:val="8"/>
              </w:rPr>
              <w:t>文学历史哲学类</w:t>
            </w:r>
          </w:p>
        </w:tc>
        <w:tc>
          <w:tcPr>
            <w:tcW w:w="564" w:type="dxa"/>
            <w:vAlign w:val="top"/>
          </w:tcPr>
          <w:p>
            <w:pPr>
              <w:ind w:left="228"/>
              <w:spacing w:before="12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1"/>
              <w:spacing w:before="11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9" w:type="dxa"/>
            <w:vAlign w:val="top"/>
          </w:tcPr>
          <w:p>
            <w:pPr>
              <w:ind w:left="331"/>
              <w:spacing w:before="11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2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bottom w:val="nil"/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ind w:left="440"/>
              <w:spacing w:before="85" w:line="228" w:lineRule="auto"/>
              <w:rPr/>
            </w:pPr>
            <w:r>
              <w:rPr>
                <w:spacing w:val="6"/>
              </w:rPr>
              <w:t>公共艺术类</w:t>
            </w:r>
          </w:p>
        </w:tc>
        <w:tc>
          <w:tcPr>
            <w:tcW w:w="564" w:type="dxa"/>
            <w:vAlign w:val="top"/>
          </w:tcPr>
          <w:p>
            <w:pPr>
              <w:ind w:left="228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1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9" w:type="dxa"/>
            <w:vAlign w:val="top"/>
          </w:tcPr>
          <w:p>
            <w:pPr>
              <w:ind w:left="331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6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bottom w:val="nil"/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ind w:left="120"/>
              <w:spacing w:before="62" w:line="227" w:lineRule="auto"/>
              <w:rPr/>
            </w:pPr>
            <w:r>
              <w:rPr>
                <w:spacing w:val="8"/>
              </w:rPr>
              <w:t>其它专业推荐选修</w:t>
            </w:r>
          </w:p>
          <w:p>
            <w:pPr>
              <w:pStyle w:val="TableText"/>
              <w:ind w:left="853"/>
              <w:spacing w:before="65" w:line="223" w:lineRule="auto"/>
              <w:rPr/>
            </w:pPr>
            <w:r>
              <w:rPr>
                <w:spacing w:val="1"/>
              </w:rPr>
              <w:t>课</w:t>
            </w:r>
          </w:p>
        </w:tc>
        <w:tc>
          <w:tcPr>
            <w:tcW w:w="564" w:type="dxa"/>
            <w:vAlign w:val="top"/>
          </w:tcPr>
          <w:p>
            <w:pPr>
              <w:ind w:left="228"/>
              <w:spacing w:before="2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1"/>
              <w:spacing w:before="2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9" w:type="dxa"/>
            <w:vAlign w:val="top"/>
          </w:tcPr>
          <w:p>
            <w:pPr>
              <w:ind w:left="331"/>
              <w:spacing w:before="2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2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2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219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bottom w:val="nil"/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79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bottom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ind w:left="438"/>
              <w:spacing w:before="88" w:line="228" w:lineRule="auto"/>
              <w:rPr/>
            </w:pPr>
            <w:r>
              <w:rPr>
                <w:spacing w:val="7"/>
              </w:rPr>
              <w:t>安全教育类</w:t>
            </w:r>
          </w:p>
        </w:tc>
        <w:tc>
          <w:tcPr>
            <w:tcW w:w="564" w:type="dxa"/>
            <w:vAlign w:val="top"/>
            <w:tcBorders>
              <w:bottom w:val="single" w:color="000000" w:sz="6" w:space="0"/>
            </w:tcBorders>
          </w:tcPr>
          <w:p>
            <w:pPr>
              <w:ind w:left="248"/>
              <w:spacing w:before="12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  <w:tcBorders>
              <w:bottom w:val="single" w:color="000000" w:sz="6" w:space="0"/>
            </w:tcBorders>
          </w:tcPr>
          <w:p>
            <w:pPr>
              <w:ind w:left="287"/>
              <w:spacing w:before="12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  <w:tcBorders>
              <w:bottom w:val="single" w:color="000000" w:sz="6" w:space="0"/>
            </w:tcBorders>
          </w:tcPr>
          <w:p>
            <w:pPr>
              <w:ind w:left="347"/>
              <w:spacing w:before="12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26" w:type="dxa"/>
            <w:vAlign w:val="top"/>
            <w:tcBorders>
              <w:bottom w:val="single" w:color="000000" w:sz="6" w:space="0"/>
            </w:tcBorders>
          </w:tcPr>
          <w:p>
            <w:pPr>
              <w:ind w:left="366"/>
              <w:spacing w:before="12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  <w:tcBorders>
              <w:bottom w:val="single" w:color="000000" w:sz="6" w:space="0"/>
            </w:tcBorders>
          </w:tcPr>
          <w:p>
            <w:pPr>
              <w:ind w:left="339"/>
              <w:spacing w:before="12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ind w:left="226"/>
              <w:spacing w:before="89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bottom w:val="single" w:color="000000" w:sz="6" w:space="0"/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606" w:bottom="0" w:left="1417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867" w:type="dxa"/>
        <w:tblInd w:w="40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8"/>
        <w:gridCol w:w="1918"/>
        <w:gridCol w:w="564"/>
        <w:gridCol w:w="744"/>
        <w:gridCol w:w="859"/>
        <w:gridCol w:w="826"/>
        <w:gridCol w:w="770"/>
        <w:gridCol w:w="787"/>
        <w:gridCol w:w="2531"/>
      </w:tblGrid>
      <w:tr>
        <w:trPr>
          <w:trHeight w:val="371" w:hRule="atLeast"/>
        </w:trPr>
        <w:tc>
          <w:tcPr>
            <w:tcW w:w="868" w:type="dxa"/>
            <w:vAlign w:val="top"/>
            <w:vMerge w:val="restart"/>
            <w:tcBorders>
              <w:left w:val="single" w:color="000000" w:sz="6" w:space="0"/>
              <w:top w:val="single" w:color="000000" w:sz="6" w:space="0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434"/>
              <w:spacing w:before="81" w:line="228" w:lineRule="auto"/>
              <w:rPr/>
            </w:pPr>
            <w:r>
              <w:rPr>
                <w:spacing w:val="8"/>
              </w:rPr>
              <w:t>创新创业类</w:t>
            </w:r>
          </w:p>
        </w:tc>
        <w:tc>
          <w:tcPr>
            <w:tcW w:w="564" w:type="dxa"/>
            <w:vAlign w:val="top"/>
            <w:tcBorders>
              <w:top w:val="single" w:color="000000" w:sz="6" w:space="0"/>
            </w:tcBorders>
          </w:tcPr>
          <w:p>
            <w:pPr>
              <w:ind w:left="248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  <w:tcBorders>
              <w:top w:val="single" w:color="000000" w:sz="6" w:space="0"/>
            </w:tcBorders>
          </w:tcPr>
          <w:p>
            <w:pPr>
              <w:ind w:left="287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  <w:tcBorders>
              <w:top w:val="single" w:color="000000" w:sz="6" w:space="0"/>
            </w:tcBorders>
          </w:tcPr>
          <w:p>
            <w:pPr>
              <w:ind w:left="347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26" w:type="dxa"/>
            <w:vAlign w:val="top"/>
            <w:tcBorders>
              <w:top w:val="single" w:color="000000" w:sz="6" w:space="0"/>
            </w:tcBorders>
          </w:tcPr>
          <w:p>
            <w:pPr>
              <w:ind w:left="366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  <w:tcBorders>
              <w:top w:val="single" w:color="000000" w:sz="6" w:space="0"/>
            </w:tcBorders>
          </w:tcPr>
          <w:p>
            <w:pPr>
              <w:ind w:left="339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26"/>
              <w:spacing w:before="82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restart"/>
            <w:tcBorders>
              <w:right w:val="single" w:color="000000" w:sz="6" w:space="0"/>
              <w:top w:val="single" w:color="000000" w:sz="6" w:space="0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ind w:left="453"/>
              <w:spacing w:before="77" w:line="228" w:lineRule="auto"/>
              <w:rPr/>
            </w:pPr>
            <w:r>
              <w:rPr>
                <w:spacing w:val="4"/>
              </w:rPr>
              <w:t>四史教育类</w:t>
            </w:r>
          </w:p>
        </w:tc>
        <w:tc>
          <w:tcPr>
            <w:tcW w:w="564" w:type="dxa"/>
            <w:vAlign w:val="top"/>
          </w:tcPr>
          <w:p>
            <w:pPr>
              <w:ind w:left="248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7"/>
              <w:spacing w:before="11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</w:tcPr>
          <w:p>
            <w:pPr>
              <w:ind w:left="347"/>
              <w:spacing w:before="11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78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ind w:left="229"/>
              <w:spacing w:before="80" w:line="227" w:lineRule="auto"/>
              <w:rPr/>
            </w:pPr>
            <w:r>
              <w:rPr>
                <w:spacing w:val="8"/>
              </w:rPr>
              <w:t>学科交叉融合类</w:t>
            </w:r>
          </w:p>
        </w:tc>
        <w:tc>
          <w:tcPr>
            <w:tcW w:w="564" w:type="dxa"/>
            <w:vAlign w:val="top"/>
          </w:tcPr>
          <w:p>
            <w:pPr>
              <w:ind w:left="248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7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</w:tcPr>
          <w:p>
            <w:pPr>
              <w:ind w:left="347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1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868" w:type="dxa"/>
            <w:vAlign w:val="top"/>
            <w:vMerge w:val="restart"/>
            <w:tcBorders>
              <w:left w:val="single" w:color="000000" w:sz="6" w:space="0"/>
              <w:bottom w:val="nil"/>
            </w:tcBorders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6"/>
              </w:rPr>
              <w:t>第二课</w:t>
            </w:r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堂综合</w:t>
            </w:r>
          </w:p>
          <w:p>
            <w:pPr>
              <w:pStyle w:val="TableText"/>
              <w:ind w:left="224"/>
              <w:spacing w:before="64" w:line="228" w:lineRule="auto"/>
              <w:rPr/>
            </w:pPr>
            <w:r>
              <w:rPr>
                <w:spacing w:val="3"/>
              </w:rPr>
              <w:t>素质</w:t>
            </w:r>
          </w:p>
        </w:tc>
        <w:tc>
          <w:tcPr>
            <w:tcW w:w="191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45"/>
              <w:spacing w:before="58" w:line="228" w:lineRule="auto"/>
              <w:rPr/>
            </w:pPr>
            <w:r>
              <w:rPr>
                <w:spacing w:val="5"/>
              </w:rPr>
              <w:t>由思想成长、实践</w:t>
            </w:r>
          </w:p>
          <w:p>
            <w:pPr>
              <w:pStyle w:val="TableText"/>
              <w:ind w:left="124"/>
              <w:spacing w:before="65" w:line="228" w:lineRule="auto"/>
              <w:rPr/>
            </w:pPr>
            <w:r>
              <w:rPr>
                <w:spacing w:val="6"/>
              </w:rPr>
              <w:t>实习、志愿公益、</w:t>
            </w:r>
          </w:p>
          <w:p>
            <w:pPr>
              <w:pStyle w:val="TableText"/>
              <w:ind w:left="119"/>
              <w:spacing w:before="64" w:line="228" w:lineRule="auto"/>
              <w:rPr/>
            </w:pPr>
            <w:r>
              <w:rPr>
                <w:spacing w:val="8"/>
              </w:rPr>
              <w:t>创新创业、文体活</w:t>
            </w:r>
          </w:p>
          <w:p>
            <w:pPr>
              <w:pStyle w:val="TableText"/>
              <w:ind w:left="120"/>
              <w:spacing w:before="65" w:line="228" w:lineRule="auto"/>
              <w:rPr/>
            </w:pPr>
            <w:r>
              <w:rPr>
                <w:spacing w:val="8"/>
              </w:rPr>
              <w:t>动、工作履历、技</w:t>
            </w:r>
          </w:p>
          <w:p>
            <w:pPr>
              <w:pStyle w:val="TableText"/>
              <w:ind w:left="128"/>
              <w:spacing w:before="64" w:line="228" w:lineRule="auto"/>
              <w:rPr/>
            </w:pPr>
            <w:r>
              <w:rPr>
                <w:spacing w:val="5"/>
              </w:rPr>
              <w:t>能特长等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7 </w:t>
            </w:r>
            <w:r>
              <w:rPr>
                <w:spacing w:val="5"/>
              </w:rPr>
              <w:t>个类别</w:t>
            </w:r>
          </w:p>
          <w:p>
            <w:pPr>
              <w:pStyle w:val="TableText"/>
              <w:ind w:left="751"/>
              <w:spacing w:before="65" w:line="222" w:lineRule="auto"/>
              <w:rPr/>
            </w:pPr>
            <w:r>
              <w:rPr>
                <w:spacing w:val="3"/>
              </w:rPr>
              <w:t>组成</w:t>
            </w:r>
          </w:p>
        </w:tc>
        <w:tc>
          <w:tcPr>
            <w:tcW w:w="564" w:type="dxa"/>
            <w:vAlign w:val="top"/>
          </w:tcPr>
          <w:p>
            <w:pPr>
              <w:ind w:left="248"/>
              <w:spacing w:before="11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7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</w:tcPr>
          <w:p>
            <w:pPr>
              <w:ind w:left="382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3"/>
              <w:spacing w:before="11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2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restart"/>
            <w:tcBorders>
              <w:right w:val="single" w:color="000000" w:sz="6" w:space="0"/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7" w:right="102" w:firstLine="27"/>
              <w:spacing w:before="65" w:line="288" w:lineRule="auto"/>
              <w:jc w:val="both"/>
              <w:rPr/>
            </w:pPr>
            <w:r>
              <w:rPr>
                <w:spacing w:val="6"/>
              </w:rPr>
              <w:t>由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新疆农业大学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第二课</w:t>
            </w:r>
            <w:r>
              <w:rPr>
                <w:spacing w:val="12"/>
              </w:rPr>
              <w:t>堂成绩单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”</w:t>
            </w:r>
            <w:r>
              <w:rPr>
                <w:spacing w:val="12"/>
              </w:rPr>
              <w:t>制度实施办法</w:t>
            </w:r>
            <w:r>
              <w:rPr/>
              <w:t>（试行）</w:t>
            </w:r>
            <w:r>
              <w:rPr>
                <w:rFonts w:ascii="Times New Roman" w:hAnsi="Times New Roman" w:eastAsia="Times New Roman" w:cs="Times New Roman"/>
              </w:rPr>
              <w:t>”</w:t>
            </w:r>
            <w:r>
              <w:rPr/>
              <w:t>规定，至少修得</w:t>
            </w:r>
          </w:p>
          <w:p>
            <w:pPr>
              <w:pStyle w:val="TableText"/>
              <w:ind w:left="976"/>
              <w:spacing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2"/>
              </w:rPr>
              <w:t>学分</w:t>
            </w:r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4" w:type="dxa"/>
            <w:vAlign w:val="top"/>
          </w:tcPr>
          <w:p>
            <w:pPr>
              <w:ind w:left="248"/>
              <w:spacing w:before="12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7"/>
              <w:spacing w:before="12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</w:tcPr>
          <w:p>
            <w:pPr>
              <w:ind w:left="382"/>
              <w:spacing w:before="12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3"/>
              <w:spacing w:before="12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4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6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4" w:type="dxa"/>
            <w:vAlign w:val="top"/>
          </w:tcPr>
          <w:p>
            <w:pPr>
              <w:ind w:left="248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7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</w:tcPr>
          <w:p>
            <w:pPr>
              <w:ind w:left="382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3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5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55" w:hRule="atLeast"/>
        </w:trPr>
        <w:tc>
          <w:tcPr>
            <w:tcW w:w="868" w:type="dxa"/>
            <w:vAlign w:val="top"/>
            <w:vMerge w:val="continue"/>
            <w:tcBorders>
              <w:lef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24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28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59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8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6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283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531" w:type="dxa"/>
            <w:vAlign w:val="top"/>
            <w:vMerge w:val="continue"/>
            <w:tcBorders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3" w:hRule="atLeast"/>
        </w:trPr>
        <w:tc>
          <w:tcPr>
            <w:tcW w:w="2786" w:type="dxa"/>
            <w:vAlign w:val="top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TableText"/>
              <w:ind w:left="549"/>
              <w:spacing w:before="115" w:line="228" w:lineRule="auto"/>
              <w:rPr/>
            </w:pPr>
            <w:r>
              <w:rPr>
                <w:b/>
                <w:bCs/>
                <w:spacing w:val="7"/>
              </w:rPr>
              <w:t>合计最低修读学分</w:t>
            </w:r>
          </w:p>
        </w:tc>
        <w:tc>
          <w:tcPr>
            <w:tcW w:w="564" w:type="dxa"/>
            <w:vAlign w:val="top"/>
            <w:tcBorders>
              <w:bottom w:val="single" w:color="000000" w:sz="6" w:space="0"/>
            </w:tcBorders>
          </w:tcPr>
          <w:p>
            <w:pPr>
              <w:ind w:left="185"/>
              <w:spacing w:before="15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-2"/>
              </w:rPr>
              <w:t>16</w:t>
            </w:r>
          </w:p>
        </w:tc>
        <w:tc>
          <w:tcPr>
            <w:tcW w:w="744" w:type="dxa"/>
            <w:vAlign w:val="top"/>
            <w:tcBorders>
              <w:bottom w:val="single" w:color="000000" w:sz="6" w:space="0"/>
            </w:tcBorders>
          </w:tcPr>
          <w:p>
            <w:pPr>
              <w:ind w:left="214"/>
              <w:spacing w:before="15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256</w:t>
            </w:r>
          </w:p>
        </w:tc>
        <w:tc>
          <w:tcPr>
            <w:tcW w:w="859" w:type="dxa"/>
            <w:vAlign w:val="top"/>
            <w:tcBorders>
              <w:bottom w:val="single" w:color="000000" w:sz="6" w:space="0"/>
            </w:tcBorders>
          </w:tcPr>
          <w:p>
            <w:pPr>
              <w:ind w:left="283"/>
              <w:spacing w:before="15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192</w:t>
            </w:r>
          </w:p>
        </w:tc>
        <w:tc>
          <w:tcPr>
            <w:tcW w:w="826" w:type="dxa"/>
            <w:vAlign w:val="top"/>
            <w:tcBorders>
              <w:bottom w:val="single" w:color="000000" w:sz="6" w:space="0"/>
            </w:tcBorders>
          </w:tcPr>
          <w:p>
            <w:pPr>
              <w:ind w:left="366"/>
              <w:spacing w:before="15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0</w:t>
            </w:r>
          </w:p>
        </w:tc>
        <w:tc>
          <w:tcPr>
            <w:tcW w:w="770" w:type="dxa"/>
            <w:vAlign w:val="top"/>
            <w:tcBorders>
              <w:bottom w:val="single" w:color="000000" w:sz="6" w:space="0"/>
            </w:tcBorders>
          </w:tcPr>
          <w:p>
            <w:pPr>
              <w:ind w:left="286"/>
              <w:spacing w:before="15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64</w:t>
            </w:r>
          </w:p>
        </w:tc>
        <w:tc>
          <w:tcPr>
            <w:tcW w:w="787" w:type="dxa"/>
            <w:vAlign w:val="top"/>
            <w:tcBorders>
              <w:bottom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1" w:type="dxa"/>
            <w:vAlign w:val="top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436" w:lineRule="auto"/>
        <w:rPr>
          <w:rFonts w:ascii="Arial"/>
          <w:sz w:val="21"/>
        </w:rPr>
      </w:pPr>
      <w:r/>
    </w:p>
    <w:p>
      <w:pPr>
        <w:pStyle w:val="BodyText"/>
        <w:ind w:left="798"/>
        <w:spacing w:before="78" w:line="219" w:lineRule="auto"/>
        <w:rPr/>
      </w:pPr>
      <w:r>
        <w:rPr>
          <w:color w:val="0F1115"/>
          <w:spacing w:val="-2"/>
        </w:rPr>
        <w:t>（七）课程学期分布统计</w:t>
      </w:r>
    </w:p>
    <w:tbl>
      <w:tblPr>
        <w:tblStyle w:val="TableNormal"/>
        <w:tblW w:w="8564" w:type="dxa"/>
        <w:tblInd w:w="74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55"/>
        <w:gridCol w:w="696"/>
        <w:gridCol w:w="761"/>
        <w:gridCol w:w="761"/>
        <w:gridCol w:w="762"/>
        <w:gridCol w:w="762"/>
        <w:gridCol w:w="761"/>
        <w:gridCol w:w="762"/>
        <w:gridCol w:w="762"/>
        <w:gridCol w:w="1105"/>
        <w:gridCol w:w="877"/>
      </w:tblGrid>
      <w:tr>
        <w:trPr>
          <w:trHeight w:val="944" w:hRule="atLeast"/>
        </w:trPr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212"/>
              <w:spacing w:before="171" w:line="204" w:lineRule="auto"/>
              <w:rPr/>
            </w:pPr>
            <w:r>
              <w:rPr>
                <w:b/>
                <w:bCs/>
                <w:spacing w:val="5"/>
              </w:rPr>
              <w:t>项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  <w:position w:val="1"/>
              </w:rPr>
              <w:t>目</w:t>
            </w:r>
          </w:p>
        </w:tc>
        <w:tc>
          <w:tcPr>
            <w:tcW w:w="696" w:type="dxa"/>
            <w:vAlign w:val="top"/>
          </w:tcPr>
          <w:p>
            <w:pPr>
              <w:pStyle w:val="TableText"/>
              <w:ind w:left="145" w:right="137" w:firstLine="22"/>
              <w:spacing w:before="211" w:line="290" w:lineRule="auto"/>
              <w:rPr/>
            </w:pPr>
            <w:r>
              <w:rPr>
                <w:b/>
                <w:bCs/>
                <w:spacing w:val="-6"/>
              </w:rPr>
              <w:t>第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</w:rPr>
              <w:t>1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1" w:type="dxa"/>
            <w:vAlign w:val="top"/>
          </w:tcPr>
          <w:p>
            <w:pPr>
              <w:pStyle w:val="TableText"/>
              <w:ind w:left="176" w:right="171" w:firstLine="24"/>
              <w:spacing w:before="211" w:line="290" w:lineRule="auto"/>
              <w:rPr/>
            </w:pPr>
            <w:r>
              <w:rPr>
                <w:b/>
                <w:bCs/>
                <w:spacing w:val="-1"/>
              </w:rPr>
              <w:t>第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1" w:type="dxa"/>
            <w:vAlign w:val="top"/>
          </w:tcPr>
          <w:p>
            <w:pPr>
              <w:pStyle w:val="TableText"/>
              <w:ind w:left="179" w:right="169" w:firstLine="22"/>
              <w:spacing w:before="211" w:line="290" w:lineRule="auto"/>
              <w:rPr/>
            </w:pPr>
            <w:r>
              <w:rPr>
                <w:b/>
                <w:bCs/>
                <w:spacing w:val="-1"/>
              </w:rPr>
              <w:t>第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3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2" w:type="dxa"/>
            <w:vAlign w:val="top"/>
          </w:tcPr>
          <w:p>
            <w:pPr>
              <w:pStyle w:val="TableText"/>
              <w:ind w:left="178" w:right="170" w:firstLine="24"/>
              <w:spacing w:before="211" w:line="290" w:lineRule="auto"/>
              <w:rPr/>
            </w:pPr>
            <w:r>
              <w:rPr>
                <w:b/>
                <w:bCs/>
                <w:spacing w:val="-1"/>
              </w:rPr>
              <w:t>第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4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2" w:type="dxa"/>
            <w:vAlign w:val="top"/>
          </w:tcPr>
          <w:p>
            <w:pPr>
              <w:pStyle w:val="TableText"/>
              <w:ind w:left="180" w:right="169" w:firstLine="22"/>
              <w:spacing w:before="211" w:line="290" w:lineRule="auto"/>
              <w:rPr/>
            </w:pPr>
            <w:r>
              <w:rPr>
                <w:b/>
                <w:bCs/>
                <w:spacing w:val="-2"/>
              </w:rPr>
              <w:t>第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1" w:type="dxa"/>
            <w:vAlign w:val="top"/>
          </w:tcPr>
          <w:p>
            <w:pPr>
              <w:pStyle w:val="TableText"/>
              <w:ind w:left="178" w:right="169" w:firstLine="24"/>
              <w:spacing w:before="211" w:line="290" w:lineRule="auto"/>
              <w:rPr/>
            </w:pPr>
            <w:r>
              <w:rPr>
                <w:b/>
                <w:bCs/>
                <w:spacing w:val="-3"/>
              </w:rPr>
              <w:t>第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6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2" w:type="dxa"/>
            <w:vAlign w:val="top"/>
          </w:tcPr>
          <w:p>
            <w:pPr>
              <w:pStyle w:val="TableText"/>
              <w:ind w:left="181" w:right="168" w:firstLine="22"/>
              <w:spacing w:before="211" w:line="290" w:lineRule="auto"/>
              <w:rPr/>
            </w:pPr>
            <w:r>
              <w:rPr>
                <w:b/>
                <w:bCs/>
                <w:spacing w:val="-2"/>
              </w:rPr>
              <w:t>第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7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62" w:type="dxa"/>
            <w:vAlign w:val="top"/>
          </w:tcPr>
          <w:p>
            <w:pPr>
              <w:pStyle w:val="TableText"/>
              <w:ind w:left="179" w:right="169" w:firstLine="24"/>
              <w:spacing w:before="211" w:line="290" w:lineRule="auto"/>
              <w:rPr/>
            </w:pPr>
            <w:r>
              <w:rPr>
                <w:b/>
                <w:bCs/>
                <w:spacing w:val="-3"/>
              </w:rPr>
              <w:t>第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8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1105" w:type="dxa"/>
            <w:vAlign w:val="top"/>
          </w:tcPr>
          <w:p>
            <w:pPr>
              <w:pStyle w:val="TableText"/>
              <w:ind w:left="142"/>
              <w:spacing w:before="56" w:line="228" w:lineRule="auto"/>
              <w:rPr/>
            </w:pPr>
            <w:r>
              <w:rPr>
                <w:b/>
                <w:bCs/>
                <w:spacing w:val="5"/>
              </w:rPr>
              <w:t>学期不确</w:t>
            </w:r>
          </w:p>
          <w:p>
            <w:pPr>
              <w:pStyle w:val="TableText"/>
              <w:ind w:left="143"/>
              <w:spacing w:before="64" w:line="228" w:lineRule="auto"/>
              <w:rPr/>
            </w:pPr>
            <w:r>
              <w:rPr>
                <w:b/>
                <w:bCs/>
                <w:spacing w:val="5"/>
              </w:rPr>
              <w:t>定的素质</w:t>
            </w:r>
          </w:p>
          <w:p>
            <w:pPr>
              <w:pStyle w:val="TableText"/>
              <w:ind w:left="141"/>
              <w:spacing w:before="65" w:line="228" w:lineRule="auto"/>
              <w:rPr/>
            </w:pPr>
            <w:r>
              <w:rPr>
                <w:b/>
                <w:bCs/>
                <w:spacing w:val="5"/>
              </w:rPr>
              <w:t>教育课程</w:t>
            </w:r>
          </w:p>
        </w:tc>
        <w:tc>
          <w:tcPr>
            <w:tcW w:w="877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4"/>
              <w:spacing w:before="65" w:line="229" w:lineRule="auto"/>
              <w:rPr/>
            </w:pPr>
            <w:r>
              <w:rPr>
                <w:b/>
                <w:bCs/>
                <w:spacing w:val="3"/>
              </w:rPr>
              <w:t>合计</w:t>
            </w:r>
          </w:p>
        </w:tc>
      </w:tr>
      <w:tr>
        <w:trPr>
          <w:trHeight w:val="755" w:hRule="atLeast"/>
        </w:trPr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117"/>
              <w:spacing w:before="171" w:line="213" w:lineRule="auto"/>
              <w:rPr/>
            </w:pPr>
            <w:r>
              <w:rPr>
                <w:spacing w:val="6"/>
              </w:rPr>
              <w:t>学 时</w:t>
            </w:r>
          </w:p>
        </w:tc>
        <w:tc>
          <w:tcPr>
            <w:tcW w:w="696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378</w:t>
            </w:r>
          </w:p>
        </w:tc>
        <w:tc>
          <w:tcPr>
            <w:tcW w:w="76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2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304</w:t>
            </w:r>
          </w:p>
        </w:tc>
        <w:tc>
          <w:tcPr>
            <w:tcW w:w="76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2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396</w:t>
            </w:r>
          </w:p>
        </w:tc>
        <w:tc>
          <w:tcPr>
            <w:tcW w:w="76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3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320</w:t>
            </w:r>
          </w:p>
        </w:tc>
        <w:tc>
          <w:tcPr>
            <w:tcW w:w="76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2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255</w:t>
            </w:r>
          </w:p>
        </w:tc>
        <w:tc>
          <w:tcPr>
            <w:tcW w:w="76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3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303</w:t>
            </w:r>
          </w:p>
        </w:tc>
        <w:tc>
          <w:tcPr>
            <w:tcW w:w="76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2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277</w:t>
            </w:r>
          </w:p>
        </w:tc>
        <w:tc>
          <w:tcPr>
            <w:tcW w:w="76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135</w:t>
            </w:r>
          </w:p>
        </w:tc>
        <w:tc>
          <w:tcPr>
            <w:tcW w:w="1105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39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256</w:t>
            </w:r>
          </w:p>
        </w:tc>
        <w:tc>
          <w:tcPr>
            <w:tcW w:w="877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2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2624</w:t>
            </w:r>
          </w:p>
        </w:tc>
      </w:tr>
      <w:tr>
        <w:trPr>
          <w:trHeight w:val="632" w:hRule="atLeast"/>
        </w:trPr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56"/>
              <w:spacing w:before="171" w:line="214" w:lineRule="auto"/>
              <w:rPr/>
            </w:pPr>
            <w:r>
              <w:rPr>
                <w:spacing w:val="6"/>
              </w:rPr>
              <w:t>学 分</w:t>
            </w:r>
          </w:p>
        </w:tc>
        <w:tc>
          <w:tcPr>
            <w:tcW w:w="696" w:type="dxa"/>
            <w:vAlign w:val="top"/>
          </w:tcPr>
          <w:p>
            <w:pPr>
              <w:ind w:left="164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21.5</w:t>
            </w:r>
          </w:p>
        </w:tc>
        <w:tc>
          <w:tcPr>
            <w:tcW w:w="761" w:type="dxa"/>
            <w:vAlign w:val="top"/>
          </w:tcPr>
          <w:p>
            <w:pPr>
              <w:ind w:left="297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19</w:t>
            </w:r>
          </w:p>
        </w:tc>
        <w:tc>
          <w:tcPr>
            <w:tcW w:w="761" w:type="dxa"/>
            <w:vAlign w:val="top"/>
          </w:tcPr>
          <w:p>
            <w:pPr>
              <w:ind w:left="276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23</w:t>
            </w:r>
          </w:p>
        </w:tc>
        <w:tc>
          <w:tcPr>
            <w:tcW w:w="762" w:type="dxa"/>
            <w:vAlign w:val="top"/>
          </w:tcPr>
          <w:p>
            <w:pPr>
              <w:ind w:left="278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20</w:t>
            </w:r>
          </w:p>
        </w:tc>
        <w:tc>
          <w:tcPr>
            <w:tcW w:w="762" w:type="dxa"/>
            <w:vAlign w:val="top"/>
          </w:tcPr>
          <w:p>
            <w:pPr>
              <w:ind w:left="218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15.5</w:t>
            </w:r>
          </w:p>
        </w:tc>
        <w:tc>
          <w:tcPr>
            <w:tcW w:w="761" w:type="dxa"/>
            <w:vAlign w:val="top"/>
          </w:tcPr>
          <w:p>
            <w:pPr>
              <w:ind w:left="219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18.5</w:t>
            </w:r>
          </w:p>
        </w:tc>
        <w:tc>
          <w:tcPr>
            <w:tcW w:w="762" w:type="dxa"/>
            <w:vAlign w:val="top"/>
          </w:tcPr>
          <w:p>
            <w:pPr>
              <w:ind w:left="219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12.5</w:t>
            </w:r>
          </w:p>
        </w:tc>
        <w:tc>
          <w:tcPr>
            <w:tcW w:w="762" w:type="dxa"/>
            <w:vAlign w:val="top"/>
          </w:tcPr>
          <w:p>
            <w:pPr>
              <w:ind w:left="250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4.5</w:t>
            </w:r>
          </w:p>
        </w:tc>
        <w:tc>
          <w:tcPr>
            <w:tcW w:w="1105" w:type="dxa"/>
            <w:vAlign w:val="top"/>
          </w:tcPr>
          <w:p>
            <w:pPr>
              <w:ind w:left="471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77" w:type="dxa"/>
            <w:vAlign w:val="top"/>
          </w:tcPr>
          <w:p>
            <w:pPr>
              <w:ind w:left="223"/>
              <w:spacing w:before="2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150.5</w:t>
            </w:r>
          </w:p>
        </w:tc>
      </w:tr>
    </w:tbl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798"/>
        <w:spacing w:before="78" w:line="219" w:lineRule="auto"/>
        <w:outlineLvl w:val="2"/>
        <w:rPr/>
      </w:pPr>
      <w:r>
        <w:rPr>
          <w:color w:val="0F1115"/>
          <w:spacing w:val="-1"/>
        </w:rPr>
        <w:t>（八）课程对培养目标、毕业要求的支撑关系矩阵表</w:t>
      </w:r>
    </w:p>
    <w:p>
      <w:pPr>
        <w:spacing w:before="35"/>
        <w:rPr/>
      </w:pPr>
      <w:r/>
    </w:p>
    <w:p>
      <w:pPr>
        <w:spacing w:before="35"/>
        <w:rPr/>
      </w:pPr>
      <w:r/>
    </w:p>
    <w:p>
      <w:pPr>
        <w:spacing w:before="35"/>
        <w:rPr/>
      </w:pPr>
      <w:r/>
    </w:p>
    <w:tbl>
      <w:tblPr>
        <w:tblStyle w:val="TableNormal"/>
        <w:tblW w:w="1073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4"/>
        <w:gridCol w:w="3650"/>
        <w:gridCol w:w="536"/>
        <w:gridCol w:w="535"/>
        <w:gridCol w:w="538"/>
        <w:gridCol w:w="514"/>
        <w:gridCol w:w="514"/>
        <w:gridCol w:w="516"/>
        <w:gridCol w:w="514"/>
        <w:gridCol w:w="514"/>
        <w:gridCol w:w="514"/>
        <w:gridCol w:w="514"/>
        <w:gridCol w:w="514"/>
        <w:gridCol w:w="523"/>
      </w:tblGrid>
      <w:tr>
        <w:trPr>
          <w:trHeight w:val="633" w:hRule="atLeast"/>
        </w:trPr>
        <w:tc>
          <w:tcPr>
            <w:tcW w:w="834" w:type="dxa"/>
            <w:vAlign w:val="top"/>
          </w:tcPr>
          <w:p>
            <w:pPr>
              <w:pStyle w:val="TableText"/>
              <w:ind w:left="333" w:right="145" w:hanging="184"/>
              <w:spacing w:before="71" w:line="2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课程体</w:t>
            </w:r>
            <w:r>
              <w:rPr>
                <w:sz w:val="18"/>
                <w:szCs w:val="18"/>
              </w:rPr>
              <w:t>系</w:t>
            </w:r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68"/>
              <w:spacing w:before="227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课程名称</w:t>
            </w:r>
          </w:p>
        </w:tc>
        <w:tc>
          <w:tcPr>
            <w:tcW w:w="1609" w:type="dxa"/>
            <w:vAlign w:val="top"/>
            <w:gridSpan w:val="3"/>
          </w:tcPr>
          <w:p>
            <w:pPr>
              <w:pStyle w:val="TableText"/>
              <w:ind w:left="451"/>
              <w:spacing w:before="22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素质要求</w:t>
            </w:r>
          </w:p>
        </w:tc>
        <w:tc>
          <w:tcPr>
            <w:tcW w:w="1544" w:type="dxa"/>
            <w:vAlign w:val="top"/>
            <w:gridSpan w:val="3"/>
          </w:tcPr>
          <w:p>
            <w:pPr>
              <w:pStyle w:val="TableText"/>
              <w:ind w:left="421"/>
              <w:spacing w:before="227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知识要求</w:t>
            </w:r>
          </w:p>
        </w:tc>
        <w:tc>
          <w:tcPr>
            <w:tcW w:w="3093" w:type="dxa"/>
            <w:vAlign w:val="top"/>
            <w:gridSpan w:val="6"/>
          </w:tcPr>
          <w:p>
            <w:pPr>
              <w:pStyle w:val="TableText"/>
              <w:ind w:left="1196"/>
              <w:spacing w:before="22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能力要求</w:t>
            </w:r>
          </w:p>
        </w:tc>
      </w:tr>
      <w:tr>
        <w:trPr>
          <w:trHeight w:val="584" w:hRule="atLeast"/>
        </w:trPr>
        <w:tc>
          <w:tcPr>
            <w:tcW w:w="8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" w:type="dxa"/>
            <w:vAlign w:val="top"/>
          </w:tcPr>
          <w:p>
            <w:pPr>
              <w:ind w:left="173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7"/>
              </w:rPr>
              <w:t>1.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7"/>
              </w:rPr>
              <w:t>1</w:t>
            </w:r>
          </w:p>
        </w:tc>
        <w:tc>
          <w:tcPr>
            <w:tcW w:w="535" w:type="dxa"/>
            <w:vAlign w:val="top"/>
          </w:tcPr>
          <w:p>
            <w:pPr>
              <w:ind w:left="172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7"/>
              </w:rPr>
              <w:t>1.2</w:t>
            </w:r>
          </w:p>
        </w:tc>
        <w:tc>
          <w:tcPr>
            <w:tcW w:w="538" w:type="dxa"/>
            <w:vAlign w:val="top"/>
          </w:tcPr>
          <w:p>
            <w:pPr>
              <w:ind w:left="177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7"/>
              </w:rPr>
              <w:t>1.3</w:t>
            </w:r>
          </w:p>
        </w:tc>
        <w:tc>
          <w:tcPr>
            <w:tcW w:w="514" w:type="dxa"/>
            <w:vAlign w:val="top"/>
          </w:tcPr>
          <w:p>
            <w:pPr>
              <w:ind w:left="147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1</w:t>
            </w:r>
          </w:p>
        </w:tc>
        <w:tc>
          <w:tcPr>
            <w:tcW w:w="514" w:type="dxa"/>
            <w:vAlign w:val="top"/>
          </w:tcPr>
          <w:p>
            <w:pPr>
              <w:ind w:left="147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2.2</w:t>
            </w:r>
          </w:p>
        </w:tc>
        <w:tc>
          <w:tcPr>
            <w:tcW w:w="516" w:type="dxa"/>
            <w:vAlign w:val="top"/>
          </w:tcPr>
          <w:p>
            <w:pPr>
              <w:ind w:left="149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2.3</w:t>
            </w:r>
          </w:p>
        </w:tc>
        <w:tc>
          <w:tcPr>
            <w:tcW w:w="514" w:type="dxa"/>
            <w:vAlign w:val="top"/>
          </w:tcPr>
          <w:p>
            <w:pPr>
              <w:ind w:left="189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3.1</w:t>
            </w:r>
          </w:p>
        </w:tc>
        <w:tc>
          <w:tcPr>
            <w:tcW w:w="514" w:type="dxa"/>
            <w:vAlign w:val="top"/>
          </w:tcPr>
          <w:p>
            <w:pPr>
              <w:ind w:left="188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3.2</w:t>
            </w:r>
          </w:p>
        </w:tc>
        <w:tc>
          <w:tcPr>
            <w:tcW w:w="514" w:type="dxa"/>
            <w:vAlign w:val="top"/>
          </w:tcPr>
          <w:p>
            <w:pPr>
              <w:ind w:left="188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3.3</w:t>
            </w:r>
          </w:p>
        </w:tc>
        <w:tc>
          <w:tcPr>
            <w:tcW w:w="514" w:type="dxa"/>
            <w:vAlign w:val="top"/>
          </w:tcPr>
          <w:p>
            <w:pPr>
              <w:ind w:left="187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3.4</w:t>
            </w:r>
          </w:p>
        </w:tc>
        <w:tc>
          <w:tcPr>
            <w:tcW w:w="514" w:type="dxa"/>
            <w:vAlign w:val="top"/>
          </w:tcPr>
          <w:p>
            <w:pPr>
              <w:ind w:left="187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3.5</w:t>
            </w:r>
          </w:p>
        </w:tc>
        <w:tc>
          <w:tcPr>
            <w:tcW w:w="523" w:type="dxa"/>
            <w:vAlign w:val="top"/>
          </w:tcPr>
          <w:p>
            <w:pPr>
              <w:ind w:left="191"/>
              <w:spacing w:before="23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3.6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7" w:right="145" w:hanging="187"/>
              <w:spacing w:before="58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通识教</w:t>
            </w:r>
            <w:r>
              <w:rPr>
                <w:sz w:val="18"/>
                <w:szCs w:val="18"/>
              </w:rPr>
              <w:t>育</w:t>
            </w:r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04"/>
              <w:spacing w:before="6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思想道德与法治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2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190"/>
              <w:spacing w:before="102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2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07"/>
              <w:spacing w:before="7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国家安全教育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1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05"/>
              <w:spacing w:before="101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221"/>
              <w:spacing w:before="7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习近平新时代中国特色社会主义思想概论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2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05"/>
              <w:spacing w:before="102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35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中华民族共同体概论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3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190"/>
              <w:spacing w:before="103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0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形势与政策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1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26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中国近现代史纲要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23"/>
              <w:spacing w:before="7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马克思主义基本原理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ind w:left="202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8" w:type="dxa"/>
            <w:vAlign w:val="top"/>
          </w:tcPr>
          <w:p>
            <w:pPr>
              <w:ind w:left="19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8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毛泽东思想和中国特色社会主义理论体系概</w:t>
            </w:r>
          </w:p>
          <w:p>
            <w:pPr>
              <w:pStyle w:val="TableText"/>
              <w:ind w:left="1739"/>
              <w:spacing w:before="98" w:line="22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259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ind w:left="202"/>
              <w:spacing w:before="259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8" w:type="dxa"/>
            <w:vAlign w:val="top"/>
          </w:tcPr>
          <w:p>
            <w:pPr>
              <w:ind w:left="190"/>
              <w:spacing w:before="259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ind w:left="180"/>
              <w:spacing w:before="259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38"/>
              <w:spacing w:before="73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第二外语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188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5"/>
              <w:spacing w:before="72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第二外语</w:t>
            </w:r>
            <w:r>
              <w:rPr>
                <w:sz w:val="18"/>
                <w:szCs w:val="18"/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II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188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0"/>
              <w:spacing w:before="72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第二外语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Ⅲ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9" w:hRule="atLeast"/>
        </w:trPr>
        <w:tc>
          <w:tcPr>
            <w:tcW w:w="8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73"/>
              <w:spacing w:before="72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第二外语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Ⅳ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50" w:bottom="0" w:left="1020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73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4"/>
        <w:gridCol w:w="3650"/>
        <w:gridCol w:w="536"/>
        <w:gridCol w:w="535"/>
        <w:gridCol w:w="538"/>
        <w:gridCol w:w="514"/>
        <w:gridCol w:w="514"/>
        <w:gridCol w:w="516"/>
        <w:gridCol w:w="514"/>
        <w:gridCol w:w="514"/>
        <w:gridCol w:w="514"/>
        <w:gridCol w:w="514"/>
        <w:gridCol w:w="514"/>
        <w:gridCol w:w="523"/>
      </w:tblGrid>
      <w:tr>
        <w:trPr>
          <w:trHeight w:val="321" w:hRule="atLeast"/>
        </w:trPr>
        <w:tc>
          <w:tcPr>
            <w:tcW w:w="83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20"/>
              <w:spacing w:before="73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大学生职业生涯规划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00"/>
              <w:spacing w:before="6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大学生就业指导</w:t>
            </w:r>
          </w:p>
        </w:tc>
        <w:tc>
          <w:tcPr>
            <w:tcW w:w="536" w:type="dxa"/>
            <w:vAlign w:val="top"/>
          </w:tcPr>
          <w:p>
            <w:pPr>
              <w:ind w:left="189"/>
              <w:spacing w:before="100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0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20"/>
              <w:spacing w:before="6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大学生心理健康教育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1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72"/>
              <w:spacing w:before="6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军事理论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07"/>
              <w:spacing w:before="70" w:line="212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Python </w:t>
            </w:r>
            <w:r>
              <w:rPr>
                <w:sz w:val="18"/>
                <w:szCs w:val="18"/>
                <w:spacing w:val="-1"/>
              </w:rPr>
              <w:t>程序设计导论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23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618"/>
              <w:spacing w:before="71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91"/>
              <w:spacing w:before="73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Ⅱ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60"/>
              <w:spacing w:before="73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Ⅲ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53"/>
              <w:spacing w:before="72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Ⅳ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79"/>
              <w:spacing w:before="72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5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79"/>
              <w:spacing w:before="72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sz w:val="18"/>
                <w:szCs w:val="18"/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6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79"/>
              <w:spacing w:before="71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7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579"/>
              <w:spacing w:before="73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体育</w:t>
            </w:r>
            <w:r>
              <w:rPr>
                <w:sz w:val="18"/>
                <w:szCs w:val="18"/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8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89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耕读教育理论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89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耕读教育实践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00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大学生社会实践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72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军事训练</w:t>
            </w:r>
          </w:p>
        </w:tc>
        <w:tc>
          <w:tcPr>
            <w:tcW w:w="536" w:type="dxa"/>
            <w:vAlign w:val="top"/>
          </w:tcPr>
          <w:p>
            <w:pPr>
              <w:ind w:left="20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7" w:right="145" w:hanging="186"/>
              <w:spacing w:before="58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专业教</w:t>
            </w:r>
            <w:r>
              <w:rPr>
                <w:sz w:val="18"/>
                <w:szCs w:val="18"/>
              </w:rPr>
              <w:t>育</w:t>
            </w:r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38"/>
              <w:spacing w:before="71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基础俄语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11"/>
              <w:spacing w:before="73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基础俄语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Ⅱ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0"/>
              <w:spacing w:before="73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基础俄语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Ⅲ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73"/>
              <w:spacing w:before="72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基础俄语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Ⅳ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47"/>
              <w:spacing w:before="72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俄语视听说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ind w:left="21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8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19"/>
              <w:spacing w:before="71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俄语视听说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Ⅱ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ind w:left="21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8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36"/>
              <w:spacing w:before="71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俄语阅读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8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13"/>
              <w:spacing w:before="7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智慧农业俄语阅读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8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67"/>
              <w:spacing w:before="73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俄语写作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19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ind w:left="18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36"/>
              <w:spacing w:before="72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俄语语法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3"/>
              <w:spacing w:before="72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俄语语法</w:t>
            </w:r>
            <w:r>
              <w:rPr>
                <w:sz w:val="18"/>
                <w:szCs w:val="18"/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II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1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747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翻译理论与实践（俄译汉）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188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4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747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翻译理论与实践（汉译俄）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188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4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43"/>
              <w:spacing w:before="73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高级俄语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Ⅰ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8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ind w:left="109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16"/>
              <w:spacing w:before="73" w:line="21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高级俄语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Ⅱ</w:t>
            </w:r>
          </w:p>
        </w:tc>
        <w:tc>
          <w:tcPr>
            <w:tcW w:w="536" w:type="dxa"/>
            <w:vAlign w:val="top"/>
          </w:tcPr>
          <w:p>
            <w:pPr>
              <w:ind w:left="189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35" w:type="dxa"/>
            <w:vAlign w:val="top"/>
          </w:tcPr>
          <w:p>
            <w:pPr>
              <w:ind w:left="202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21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学术写作与研究方法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4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23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73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毕业实习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55"/>
              <w:spacing w:before="71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俄语语言综合实践</w:t>
            </w:r>
            <w:r>
              <w:rPr>
                <w:sz w:val="18"/>
                <w:szCs w:val="18"/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I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13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毕业论文（设计）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8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23"/>
              <w:spacing w:before="73" w:line="22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俄语语言综合实践</w:t>
            </w:r>
            <w:r>
              <w:rPr>
                <w:sz w:val="18"/>
                <w:szCs w:val="18"/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II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9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H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89"/>
              <w:spacing w:before="73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农业经贸俄语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ind w:left="206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956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口岸通关实务（俄语）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ind w:left="206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1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区域国别与跨文化传播：中亚五国与俄罗斯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78"/>
              <w:spacing w:before="71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跨文化交际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855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中国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3"/>
              </w:rPr>
              <w:t>—</w:t>
            </w:r>
            <w:r>
              <w:rPr>
                <w:sz w:val="18"/>
                <w:szCs w:val="18"/>
                <w:spacing w:val="-3"/>
              </w:rPr>
              <w:t>中亚农业合作概论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838"/>
              <w:spacing w:before="7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跨境电子商务（俄语区）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9" w:hRule="atLeast"/>
        </w:trPr>
        <w:tc>
          <w:tcPr>
            <w:tcW w:w="8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210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新疆农业文化遗产与跨文化传播（俄语）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50" w:bottom="0" w:left="1020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73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4"/>
        <w:gridCol w:w="3650"/>
        <w:gridCol w:w="536"/>
        <w:gridCol w:w="535"/>
        <w:gridCol w:w="538"/>
        <w:gridCol w:w="514"/>
        <w:gridCol w:w="514"/>
        <w:gridCol w:w="516"/>
        <w:gridCol w:w="514"/>
        <w:gridCol w:w="514"/>
        <w:gridCol w:w="514"/>
        <w:gridCol w:w="514"/>
        <w:gridCol w:w="514"/>
        <w:gridCol w:w="523"/>
      </w:tblGrid>
      <w:tr>
        <w:trPr>
          <w:trHeight w:val="321" w:hRule="atLeast"/>
        </w:trPr>
        <w:tc>
          <w:tcPr>
            <w:tcW w:w="83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495"/>
              <w:spacing w:before="73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中亚农业政策与法规（俄汉对照）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09"/>
              <w:spacing w:before="6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农机技术俄语翻译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0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0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0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569"/>
              <w:spacing w:before="6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农业企业国际业务管理（俄语）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1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1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1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675"/>
              <w:spacing w:before="7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中亚农产品市场分析（俄语）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21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商务俄语谈判与函电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90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经贸俄语口译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836"/>
              <w:spacing w:before="7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俄语国家社会与文化专题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930"/>
              <w:spacing w:before="73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新疆与中亚人文交流史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26"/>
              <w:spacing w:before="72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中亚国情调研实践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16"/>
              <w:spacing w:before="72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口岸认知实习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ind w:left="21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903"/>
              <w:spacing w:before="71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跨境电商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/</w:t>
            </w:r>
            <w:r>
              <w:rPr>
                <w:sz w:val="18"/>
                <w:szCs w:val="18"/>
                <w:spacing w:val="-1"/>
              </w:rPr>
              <w:t>外贸跟单实训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ind w:left="206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1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07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俄语国家文学选读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1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 w:right="145" w:hanging="184"/>
              <w:spacing w:before="5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素质教</w:t>
            </w:r>
            <w:r>
              <w:rPr>
                <w:sz w:val="18"/>
                <w:szCs w:val="18"/>
              </w:rPr>
              <w:t>育</w:t>
            </w:r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78"/>
              <w:spacing w:before="7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科学探索类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199"/>
              <w:spacing w:before="7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文学艺术历史类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3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公共艺术类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201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学科交叉融合类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6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95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四史教育类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20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81"/>
              <w:spacing w:before="7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安全教育类</w:t>
            </w:r>
          </w:p>
        </w:tc>
        <w:tc>
          <w:tcPr>
            <w:tcW w:w="536" w:type="dxa"/>
            <w:vAlign w:val="top"/>
          </w:tcPr>
          <w:p>
            <w:pPr>
              <w:ind w:left="213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15"/>
              <w:spacing w:before="105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378"/>
              <w:spacing w:before="7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创新创业类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ind w:left="110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ind w:left="111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</w:tr>
      <w:tr>
        <w:trPr>
          <w:trHeight w:val="317" w:hRule="atLeast"/>
        </w:trPr>
        <w:tc>
          <w:tcPr>
            <w:tcW w:w="8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018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其它专业推荐选修课</w:t>
            </w:r>
          </w:p>
        </w:tc>
        <w:tc>
          <w:tcPr>
            <w:tcW w:w="5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ind w:left="21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ind w:left="205"/>
              <w:spacing w:before="104" w:line="185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569" w:hRule="atLeast"/>
        </w:trPr>
        <w:tc>
          <w:tcPr>
            <w:tcW w:w="834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2" w:right="145" w:hanging="182"/>
              <w:spacing w:before="59" w:line="32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第二课</w:t>
            </w:r>
            <w:r>
              <w:rPr>
                <w:sz w:val="18"/>
                <w:szCs w:val="18"/>
              </w:rPr>
              <w:t>堂</w:t>
            </w:r>
          </w:p>
        </w:tc>
        <w:tc>
          <w:tcPr>
            <w:tcW w:w="3650" w:type="dxa"/>
            <w:vAlign w:val="top"/>
          </w:tcPr>
          <w:p>
            <w:pPr>
              <w:pStyle w:val="TableText"/>
              <w:ind w:left="140"/>
              <w:spacing w:before="72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由思想成长、实践实习、志愿公益、创新创</w:t>
            </w:r>
          </w:p>
          <w:p>
            <w:pPr>
              <w:pStyle w:val="TableText"/>
              <w:ind w:left="1648"/>
              <w:spacing w:before="97"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业、</w:t>
            </w:r>
          </w:p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文体活动、工作履历、技能特长等</w:t>
            </w:r>
            <w:r>
              <w:rPr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7 </w:t>
            </w:r>
            <w:r>
              <w:rPr>
                <w:sz w:val="18"/>
                <w:szCs w:val="18"/>
                <w:spacing w:val="-1"/>
              </w:rPr>
              <w:t>个类别</w:t>
            </w:r>
          </w:p>
          <w:p>
            <w:pPr>
              <w:pStyle w:val="TableText"/>
              <w:ind w:left="1651"/>
              <w:spacing w:before="97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组成</w:t>
            </w:r>
          </w:p>
        </w:tc>
        <w:tc>
          <w:tcPr>
            <w:tcW w:w="536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02"/>
              <w:spacing w:before="63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L</w:t>
            </w:r>
          </w:p>
        </w:tc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8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204"/>
              <w:spacing w:before="63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6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195"/>
              <w:spacing w:before="63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L</w:t>
            </w:r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798"/>
        <w:spacing w:before="78" w:line="219" w:lineRule="auto"/>
        <w:rPr/>
      </w:pPr>
      <w:r>
        <w:rPr>
          <w:color w:val="0F1115"/>
          <w:spacing w:val="-11"/>
        </w:rPr>
        <w:t>（九）、两校区差异化实施说明</w:t>
      </w:r>
    </w:p>
    <w:p>
      <w:pPr>
        <w:pStyle w:val="BodyText"/>
        <w:ind w:left="1267"/>
        <w:spacing w:before="182" w:line="219" w:lineRule="auto"/>
        <w:rPr/>
      </w:pPr>
      <w:r>
        <w:rPr>
          <w:color w:val="0F1115"/>
          <w:spacing w:val="-1"/>
        </w:rPr>
        <w:t>本培养方案为两校区统一制定、统一标准、统一执行。</w:t>
      </w:r>
    </w:p>
    <w:p>
      <w:pPr>
        <w:spacing w:line="68" w:lineRule="exact"/>
        <w:rPr/>
      </w:pPr>
      <w:r/>
    </w:p>
    <w:tbl>
      <w:tblPr>
        <w:tblStyle w:val="TableNormal"/>
        <w:tblW w:w="9994" w:type="dxa"/>
        <w:tblInd w:w="42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68"/>
        <w:gridCol w:w="2875"/>
        <w:gridCol w:w="3151"/>
      </w:tblGrid>
      <w:tr>
        <w:trPr>
          <w:trHeight w:val="902" w:hRule="atLeast"/>
        </w:trPr>
        <w:tc>
          <w:tcPr>
            <w:tcW w:w="3968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"/>
              <w:spacing w:before="65" w:line="228" w:lineRule="auto"/>
              <w:rPr/>
            </w:pPr>
            <w:r>
              <w:rPr>
                <w:spacing w:val="6"/>
              </w:rPr>
              <w:t>实践环节</w:t>
            </w:r>
          </w:p>
        </w:tc>
        <w:tc>
          <w:tcPr>
            <w:tcW w:w="2875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8" w:lineRule="auto"/>
              <w:rPr/>
            </w:pPr>
            <w:r>
              <w:rPr>
                <w:spacing w:val="8"/>
              </w:rPr>
              <w:t>塔城校区实施方式</w:t>
            </w:r>
          </w:p>
        </w:tc>
        <w:tc>
          <w:tcPr>
            <w:tcW w:w="3151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/>
              <w:spacing w:before="65" w:line="228" w:lineRule="auto"/>
              <w:rPr/>
            </w:pPr>
            <w:r>
              <w:rPr>
                <w:spacing w:val="8"/>
              </w:rPr>
              <w:t>老满城校区实施方式</w:t>
            </w:r>
          </w:p>
        </w:tc>
      </w:tr>
      <w:tr>
        <w:trPr>
          <w:trHeight w:val="898" w:hRule="atLeast"/>
        </w:trPr>
        <w:tc>
          <w:tcPr>
            <w:tcW w:w="3968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"/>
              <w:spacing w:before="65" w:line="228" w:lineRule="auto"/>
              <w:rPr/>
            </w:pPr>
            <w:r>
              <w:rPr>
                <w:spacing w:val="5"/>
              </w:rPr>
              <w:t>口岸认知实习（</w:t>
            </w:r>
            <w:r>
              <w:rPr>
                <w:rFonts w:ascii="Times New Roman" w:hAnsi="Times New Roman" w:eastAsia="Times New Roman" w:cs="Times New Roman"/>
              </w:rPr>
              <w:t>RUS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504</w:t>
            </w:r>
            <w:r>
              <w:rPr>
                <w:spacing w:val="5"/>
              </w:rPr>
              <w:t>）</w:t>
            </w:r>
          </w:p>
        </w:tc>
        <w:tc>
          <w:tcPr>
            <w:tcW w:w="2875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7"/>
              <w:spacing w:before="65" w:line="228" w:lineRule="auto"/>
              <w:rPr/>
            </w:pPr>
            <w:r>
              <w:rPr>
                <w:spacing w:val="6"/>
              </w:rPr>
              <w:t>巴克图口岸实地参观</w:t>
            </w:r>
          </w:p>
        </w:tc>
        <w:tc>
          <w:tcPr>
            <w:tcW w:w="315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9"/>
              </w:rPr>
              <w:t>乌鲁木齐国际陆港区参观</w:t>
            </w:r>
          </w:p>
        </w:tc>
      </w:tr>
      <w:tr>
        <w:trPr>
          <w:trHeight w:val="898" w:hRule="atLeast"/>
        </w:trPr>
        <w:tc>
          <w:tcPr>
            <w:tcW w:w="3968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8"/>
              </w:rPr>
              <w:t>通关业务见习（</w:t>
            </w:r>
            <w:r>
              <w:rPr>
                <w:rFonts w:ascii="Times New Roman" w:hAnsi="Times New Roman" w:eastAsia="Times New Roman" w:cs="Times New Roman"/>
              </w:rPr>
              <w:t>RUS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505</w:t>
            </w:r>
            <w:r>
              <w:rPr>
                <w:spacing w:val="8"/>
              </w:rPr>
              <w:t>）</w:t>
            </w:r>
          </w:p>
        </w:tc>
        <w:tc>
          <w:tcPr>
            <w:tcW w:w="287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7"/>
              <w:spacing w:before="65" w:line="228" w:lineRule="auto"/>
              <w:rPr/>
            </w:pPr>
            <w:r>
              <w:rPr>
                <w:spacing w:val="6"/>
              </w:rPr>
              <w:t>巴克图口岸跟岗实习</w:t>
            </w:r>
          </w:p>
        </w:tc>
        <w:tc>
          <w:tcPr>
            <w:tcW w:w="315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9"/>
              </w:rPr>
              <w:t>乌鲁木齐综合保税区跟岗实习</w:t>
            </w:r>
          </w:p>
        </w:tc>
      </w:tr>
      <w:tr>
        <w:trPr>
          <w:trHeight w:val="898" w:hRule="atLeast"/>
        </w:trPr>
        <w:tc>
          <w:tcPr>
            <w:tcW w:w="396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/>
              <w:spacing w:before="65" w:line="228" w:lineRule="auto"/>
              <w:rPr/>
            </w:pPr>
            <w:r>
              <w:rPr>
                <w:spacing w:val="8"/>
              </w:rPr>
              <w:t>跨境电商</w:t>
            </w:r>
            <w:r>
              <w:rPr>
                <w:rFonts w:ascii="Times New Roman" w:hAnsi="Times New Roman" w:eastAsia="Times New Roman" w:cs="Times New Roman"/>
                <w:spacing w:val="8"/>
              </w:rPr>
              <w:t>/</w:t>
            </w:r>
            <w:r>
              <w:rPr>
                <w:spacing w:val="8"/>
              </w:rPr>
              <w:t>外贸跟单实训（</w:t>
            </w:r>
            <w:r>
              <w:rPr>
                <w:rFonts w:ascii="Times New Roman" w:hAnsi="Times New Roman" w:eastAsia="Times New Roman" w:cs="Times New Roman"/>
              </w:rPr>
              <w:t>RUS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506</w:t>
            </w:r>
            <w:r>
              <w:rPr>
                <w:spacing w:val="8"/>
              </w:rPr>
              <w:t>）</w:t>
            </w:r>
          </w:p>
        </w:tc>
        <w:tc>
          <w:tcPr>
            <w:tcW w:w="287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8" w:lineRule="auto"/>
              <w:rPr/>
            </w:pPr>
            <w:r>
              <w:rPr>
                <w:spacing w:val="8"/>
              </w:rPr>
              <w:t>塔城试验区企业实操</w:t>
            </w:r>
          </w:p>
        </w:tc>
        <w:tc>
          <w:tcPr>
            <w:tcW w:w="3151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65" w:line="228" w:lineRule="auto"/>
              <w:rPr/>
            </w:pPr>
            <w:r>
              <w:rPr>
                <w:spacing w:val="8"/>
              </w:rPr>
              <w:t>校企合作企业实操</w:t>
            </w:r>
          </w:p>
        </w:tc>
      </w:tr>
      <w:tr>
        <w:trPr>
          <w:trHeight w:val="901" w:hRule="atLeast"/>
        </w:trPr>
        <w:tc>
          <w:tcPr>
            <w:tcW w:w="396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"/>
              <w:spacing w:before="65" w:line="228" w:lineRule="auto"/>
              <w:rPr/>
            </w:pPr>
            <w:r>
              <w:rPr>
                <w:spacing w:val="7"/>
              </w:rPr>
              <w:t>中亚国情调研实践（</w:t>
            </w:r>
            <w:r>
              <w:rPr>
                <w:rFonts w:ascii="Times New Roman" w:hAnsi="Times New Roman" w:eastAsia="Times New Roman" w:cs="Times New Roman"/>
              </w:rPr>
              <w:t>RUS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503</w:t>
            </w:r>
            <w:r>
              <w:rPr>
                <w:spacing w:val="7"/>
              </w:rPr>
              <w:t>）</w:t>
            </w:r>
          </w:p>
        </w:tc>
        <w:tc>
          <w:tcPr>
            <w:tcW w:w="287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8" w:lineRule="auto"/>
              <w:rPr/>
            </w:pPr>
            <w:r>
              <w:rPr>
                <w:spacing w:val="9"/>
              </w:rPr>
              <w:t>塔城试验区涉农企业调研</w:t>
            </w:r>
          </w:p>
        </w:tc>
        <w:tc>
          <w:tcPr>
            <w:tcW w:w="315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8"/>
              </w:rPr>
              <w:t>乌鲁木齐涉农企业</w:t>
            </w:r>
            <w:r>
              <w:rPr>
                <w:rFonts w:ascii="Times New Roman" w:hAnsi="Times New Roman" w:eastAsia="Times New Roman" w:cs="Times New Roman"/>
                <w:spacing w:val="8"/>
              </w:rPr>
              <w:t>/</w:t>
            </w:r>
            <w:r>
              <w:rPr>
                <w:spacing w:val="8"/>
              </w:rPr>
              <w:t>陆港区调研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50" w:bottom="0" w:left="1020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9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68"/>
        <w:gridCol w:w="2875"/>
        <w:gridCol w:w="3151"/>
      </w:tblGrid>
      <w:tr>
        <w:trPr>
          <w:trHeight w:val="902" w:hRule="atLeast"/>
        </w:trPr>
        <w:tc>
          <w:tcPr>
            <w:tcW w:w="3968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"/>
              <w:spacing w:before="65" w:line="228" w:lineRule="auto"/>
              <w:rPr/>
            </w:pPr>
            <w:r>
              <w:rPr>
                <w:spacing w:val="6"/>
              </w:rPr>
              <w:t>实践环节</w:t>
            </w:r>
          </w:p>
        </w:tc>
        <w:tc>
          <w:tcPr>
            <w:tcW w:w="2875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8" w:lineRule="auto"/>
              <w:rPr/>
            </w:pPr>
            <w:r>
              <w:rPr>
                <w:spacing w:val="8"/>
              </w:rPr>
              <w:t>塔城校区实施方式</w:t>
            </w:r>
          </w:p>
        </w:tc>
        <w:tc>
          <w:tcPr>
            <w:tcW w:w="3151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/>
              <w:spacing w:before="65" w:line="228" w:lineRule="auto"/>
              <w:rPr/>
            </w:pPr>
            <w:r>
              <w:rPr>
                <w:spacing w:val="8"/>
              </w:rPr>
              <w:t>老满城校区实施方式</w:t>
            </w:r>
          </w:p>
        </w:tc>
      </w:tr>
      <w:tr>
        <w:trPr>
          <w:trHeight w:val="897" w:hRule="atLeast"/>
        </w:trPr>
        <w:tc>
          <w:tcPr>
            <w:tcW w:w="3968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"/>
              <w:spacing w:before="65" w:line="228" w:lineRule="auto"/>
              <w:rPr/>
            </w:pPr>
            <w:r>
              <w:rPr>
                <w:spacing w:val="8"/>
              </w:rPr>
              <w:t>专业实习（</w:t>
            </w:r>
            <w:r>
              <w:rPr>
                <w:rFonts w:ascii="Times New Roman" w:hAnsi="Times New Roman" w:eastAsia="Times New Roman" w:cs="Times New Roman"/>
              </w:rPr>
              <w:t>RUS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508</w:t>
            </w:r>
            <w:r>
              <w:rPr>
                <w:spacing w:val="8"/>
              </w:rPr>
              <w:t>）</w:t>
            </w:r>
          </w:p>
        </w:tc>
        <w:tc>
          <w:tcPr>
            <w:tcW w:w="2875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8" w:lineRule="auto"/>
              <w:rPr/>
            </w:pPr>
            <w:r>
              <w:rPr>
                <w:spacing w:val="8"/>
              </w:rPr>
              <w:t>塔城试验区企业</w:t>
            </w:r>
          </w:p>
        </w:tc>
        <w:tc>
          <w:tcPr>
            <w:tcW w:w="315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8"/>
              </w:rPr>
              <w:t>乌鲁木齐及周边企业</w:t>
            </w:r>
          </w:p>
        </w:tc>
      </w:tr>
      <w:tr>
        <w:trPr>
          <w:trHeight w:val="902" w:hRule="atLeast"/>
        </w:trPr>
        <w:tc>
          <w:tcPr>
            <w:tcW w:w="3968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"/>
              <w:spacing w:before="65" w:line="228" w:lineRule="auto"/>
              <w:rPr/>
            </w:pPr>
            <w:r>
              <w:rPr>
                <w:spacing w:val="7"/>
              </w:rPr>
              <w:t>毕业实习（</w:t>
            </w:r>
            <w:r>
              <w:rPr>
                <w:rFonts w:ascii="Times New Roman" w:hAnsi="Times New Roman" w:eastAsia="Times New Roman" w:cs="Times New Roman"/>
              </w:rPr>
              <w:t>RUS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509</w:t>
            </w:r>
            <w:r>
              <w:rPr>
                <w:spacing w:val="7"/>
              </w:rPr>
              <w:t>）</w:t>
            </w:r>
          </w:p>
        </w:tc>
        <w:tc>
          <w:tcPr>
            <w:tcW w:w="287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4"/>
              <w:spacing w:before="65" w:line="228" w:lineRule="auto"/>
              <w:rPr/>
            </w:pPr>
            <w:r>
              <w:rPr>
                <w:spacing w:val="8"/>
              </w:rPr>
              <w:t>塔城试验区企业</w:t>
            </w:r>
          </w:p>
        </w:tc>
        <w:tc>
          <w:tcPr>
            <w:tcW w:w="315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65" w:line="228" w:lineRule="auto"/>
              <w:rPr/>
            </w:pPr>
            <w:r>
              <w:rPr>
                <w:spacing w:val="8"/>
              </w:rPr>
              <w:t>乌鲁木齐及周边企业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464" w:bottom="0" w:left="1442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430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7"/>
        </w:rPr>
        <w:t>5.</w:t>
      </w:r>
      <w:r>
        <w:rPr>
          <w:rFonts w:ascii="SimHei" w:hAnsi="SimHei" w:eastAsia="SimHei" w:cs="SimHei"/>
          <w:sz w:val="35"/>
          <w:szCs w:val="35"/>
          <w:spacing w:val="7"/>
        </w:rPr>
        <w:t>教师及课程基本情况表</w:t>
      </w:r>
    </w:p>
    <w:p>
      <w:pPr>
        <w:pStyle w:val="BodyText"/>
        <w:ind w:left="202"/>
        <w:spacing w:before="239" w:line="221" w:lineRule="auto"/>
        <w:outlineLvl w:val="1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b/>
          <w:bCs/>
          <w:spacing w:val="-2"/>
        </w:rPr>
        <w:t>5.1  </w:t>
      </w:r>
      <w:r>
        <w:rPr>
          <w:sz w:val="28"/>
          <w:szCs w:val="28"/>
          <w:b/>
          <w:bCs/>
          <w:spacing w:val="-2"/>
        </w:rPr>
        <w:t>专业核心课程表</w:t>
      </w:r>
    </w:p>
    <w:p>
      <w:pPr>
        <w:spacing w:line="117" w:lineRule="exact"/>
        <w:rPr/>
      </w:pPr>
      <w:r/>
    </w:p>
    <w:tbl>
      <w:tblPr>
        <w:tblStyle w:val="TableNormal"/>
        <w:tblW w:w="8476" w:type="dxa"/>
        <w:tblInd w:w="8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761"/>
        <w:gridCol w:w="1135"/>
        <w:gridCol w:w="1319"/>
        <w:gridCol w:w="1518"/>
        <w:gridCol w:w="1743"/>
      </w:tblGrid>
      <w:tr>
        <w:trPr>
          <w:trHeight w:val="633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906"/>
              <w:spacing w:before="19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课程名称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221" w:right="204" w:firstLine="112"/>
              <w:spacing w:before="40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课程</w:t>
            </w:r>
            <w:r>
              <w:rPr>
                <w:sz w:val="24"/>
                <w:szCs w:val="24"/>
                <w:spacing w:val="-6"/>
              </w:rPr>
              <w:t>总学时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ind w:left="307" w:right="296" w:firstLine="118"/>
              <w:spacing w:before="40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课程</w:t>
            </w:r>
            <w:r>
              <w:rPr>
                <w:sz w:val="24"/>
                <w:szCs w:val="24"/>
                <w:spacing w:val="-4"/>
              </w:rPr>
              <w:t>周学时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165"/>
              <w:spacing w:before="19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拟授课教师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396"/>
              <w:spacing w:before="19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授课学期</w:t>
            </w:r>
          </w:p>
        </w:tc>
      </w:tr>
      <w:tr>
        <w:trPr>
          <w:trHeight w:val="316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22"/>
              <w:spacing w:before="48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3"/>
              </w:rPr>
              <w:t>高级俄语</w:t>
            </w:r>
            <w:r>
              <w:rPr>
                <w:sz w:val="22"/>
                <w:szCs w:val="22"/>
                <w:spacing w:val="-32"/>
              </w:rPr>
              <w:t xml:space="preserve"> </w:t>
            </w:r>
            <w:r>
              <w:rPr>
                <w:sz w:val="22"/>
                <w:szCs w:val="22"/>
                <w:spacing w:val="-3"/>
              </w:rPr>
              <w:t>Ⅰ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5"/>
              <w:spacing w:before="48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64</w:t>
            </w:r>
          </w:p>
        </w:tc>
        <w:tc>
          <w:tcPr>
            <w:tcW w:w="1319" w:type="dxa"/>
            <w:vAlign w:val="top"/>
          </w:tcPr>
          <w:p>
            <w:pPr>
              <w:ind w:left="601"/>
              <w:spacing w:before="78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25"/>
              <w:spacing w:before="36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徐梅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8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第五学期</w:t>
            </w:r>
          </w:p>
        </w:tc>
      </w:tr>
      <w:tr>
        <w:trPr>
          <w:trHeight w:val="316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22"/>
              <w:spacing w:before="48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3"/>
              </w:rPr>
              <w:t>高级俄语Ⅱ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5"/>
              <w:spacing w:before="48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64</w:t>
            </w:r>
          </w:p>
        </w:tc>
        <w:tc>
          <w:tcPr>
            <w:tcW w:w="1319" w:type="dxa"/>
            <w:vAlign w:val="top"/>
          </w:tcPr>
          <w:p>
            <w:pPr>
              <w:ind w:left="601"/>
              <w:spacing w:before="7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27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罗婷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8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第六学期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5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俄语阅读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7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33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9"/>
              </w:rPr>
              <w:t>马楠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第三学期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5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俄语写作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81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27"/>
              <w:spacing w:before="39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李艺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第四学期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right="5"/>
              <w:spacing w:before="48" w:line="217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</w:rPr>
              <w:t>翻译理论与实践（俄译汉）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81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438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3"/>
              </w:rPr>
              <w:t>李丽莎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第五学期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right="5"/>
              <w:spacing w:before="48" w:line="217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</w:rPr>
              <w:t>翻译理论与实践（汉译俄）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8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50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曹婧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第六学期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5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</w:rPr>
              <w:t>俄语国家文学选读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8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441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牛韦元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第五学期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6"/>
              <w:spacing w:before="55" w:line="228" w:lineRule="auto"/>
              <w:rPr/>
            </w:pPr>
            <w:r>
              <w:rPr>
                <w:spacing w:val="8"/>
              </w:rPr>
              <w:t>农业经贸俄语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8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437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3"/>
              </w:rPr>
              <w:t>周梦洁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第五学期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48"/>
              <w:spacing w:before="54" w:line="228" w:lineRule="auto"/>
              <w:rPr/>
            </w:pPr>
            <w:r>
              <w:rPr>
                <w:spacing w:val="4"/>
              </w:rPr>
              <w:t>口岸通关实务（俄语）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7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438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3"/>
              </w:rPr>
              <w:t>李丽莎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9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第七学期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6"/>
              <w:spacing w:before="54" w:line="228" w:lineRule="auto"/>
              <w:rPr/>
            </w:pPr>
            <w:r>
              <w:rPr>
                <w:spacing w:val="8"/>
              </w:rPr>
              <w:t>跨境电子商务（俄语区）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81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407"/>
              <w:spacing w:before="39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尤立杰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48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第七学期</w:t>
            </w:r>
          </w:p>
        </w:tc>
      </w:tr>
      <w:tr>
        <w:trPr>
          <w:trHeight w:val="628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4" w:right="129" w:firstLine="2"/>
              <w:spacing w:before="54" w:line="260" w:lineRule="auto"/>
              <w:rPr/>
            </w:pPr>
            <w:r>
              <w:rPr>
                <w:spacing w:val="9"/>
              </w:rPr>
              <w:t>新疆农业文化遗产与跨文化</w:t>
            </w:r>
            <w:r>
              <w:rPr>
                <w:spacing w:val="7"/>
              </w:rPr>
              <w:t>传播（俄语）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205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02"/>
              <w:spacing w:before="237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45"/>
              <w:spacing w:before="204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3"/>
              </w:rPr>
              <w:t>赵媛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204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第七学期</w:t>
            </w:r>
          </w:p>
        </w:tc>
      </w:tr>
      <w:tr>
        <w:trPr>
          <w:trHeight w:val="628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8" w:right="105" w:firstLine="13"/>
              <w:spacing w:before="54" w:line="260" w:lineRule="auto"/>
              <w:rPr/>
            </w:pPr>
            <w:r>
              <w:rPr>
                <w:spacing w:val="6"/>
              </w:rPr>
              <w:t>区域国别与跨文化传播：</w:t>
            </w:r>
            <w:r>
              <w:rPr>
                <w:spacing w:val="-55"/>
              </w:rPr>
              <w:t xml:space="preserve"> </w:t>
            </w:r>
            <w:r>
              <w:rPr>
                <w:spacing w:val="6"/>
              </w:rPr>
              <w:t>中</w:t>
            </w:r>
            <w:r>
              <w:rPr>
                <w:spacing w:val="8"/>
              </w:rPr>
              <w:t>亚五国与俄罗斯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3"/>
              <w:spacing w:before="205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48</w:t>
            </w:r>
          </w:p>
        </w:tc>
        <w:tc>
          <w:tcPr>
            <w:tcW w:w="1319" w:type="dxa"/>
            <w:vAlign w:val="top"/>
          </w:tcPr>
          <w:p>
            <w:pPr>
              <w:ind w:left="601"/>
              <w:spacing w:before="237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51"/>
              <w:spacing w:before="205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厉欣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205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第四学期</w:t>
            </w:r>
          </w:p>
        </w:tc>
      </w:tr>
      <w:tr>
        <w:trPr>
          <w:trHeight w:val="317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20"/>
              <w:spacing w:before="55" w:line="227" w:lineRule="auto"/>
              <w:rPr/>
            </w:pPr>
            <w:r>
              <w:rPr>
                <w:spacing w:val="8"/>
              </w:rPr>
              <w:t>学术写作与研究方法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80"/>
              <w:spacing w:before="5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16</w:t>
            </w:r>
          </w:p>
        </w:tc>
        <w:tc>
          <w:tcPr>
            <w:tcW w:w="1319" w:type="dxa"/>
            <w:vAlign w:val="top"/>
          </w:tcPr>
          <w:p>
            <w:pPr>
              <w:ind w:left="625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546"/>
              <w:spacing w:before="5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徐梅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5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第七学期</w:t>
            </w:r>
          </w:p>
        </w:tc>
      </w:tr>
      <w:tr>
        <w:trPr>
          <w:trHeight w:val="321" w:hRule="atLeast"/>
        </w:trPr>
        <w:tc>
          <w:tcPr>
            <w:tcW w:w="2761" w:type="dxa"/>
            <w:vAlign w:val="top"/>
          </w:tcPr>
          <w:p>
            <w:pPr>
              <w:pStyle w:val="TableText"/>
              <w:ind w:left="116"/>
              <w:spacing w:before="57" w:line="229" w:lineRule="auto"/>
              <w:rPr/>
            </w:pPr>
            <w:r>
              <w:rPr>
                <w:spacing w:val="8"/>
              </w:rPr>
              <w:t>跨文化交际</w:t>
            </w:r>
          </w:p>
        </w:tc>
        <w:tc>
          <w:tcPr>
            <w:tcW w:w="1135" w:type="dxa"/>
            <w:vAlign w:val="top"/>
          </w:tcPr>
          <w:p>
            <w:pPr>
              <w:pStyle w:val="TableText"/>
              <w:ind w:left="468"/>
              <w:spacing w:before="51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32</w:t>
            </w:r>
          </w:p>
        </w:tc>
        <w:tc>
          <w:tcPr>
            <w:tcW w:w="1319" w:type="dxa"/>
            <w:vAlign w:val="top"/>
          </w:tcPr>
          <w:p>
            <w:pPr>
              <w:ind w:left="625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Align w:val="top"/>
          </w:tcPr>
          <w:p>
            <w:pPr>
              <w:pStyle w:val="TableText"/>
              <w:ind w:left="439"/>
              <w:spacing w:before="51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曹艳春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437"/>
              <w:spacing w:before="51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第五学期</w:t>
            </w:r>
          </w:p>
        </w:tc>
      </w:tr>
    </w:tbl>
    <w:p>
      <w:pPr>
        <w:spacing w:line="350" w:lineRule="auto"/>
        <w:rPr>
          <w:rFonts w:ascii="Arial"/>
          <w:sz w:val="21"/>
        </w:rPr>
      </w:pPr>
      <w:r/>
    </w:p>
    <w:p>
      <w:pPr>
        <w:spacing w:line="351" w:lineRule="auto"/>
        <w:rPr>
          <w:rFonts w:ascii="Arial"/>
          <w:sz w:val="21"/>
        </w:rPr>
      </w:pPr>
      <w:r/>
    </w:p>
    <w:p>
      <w:pPr>
        <w:pStyle w:val="BodyText"/>
        <w:ind w:left="202"/>
        <w:spacing w:before="91" w:line="219" w:lineRule="auto"/>
        <w:outlineLvl w:val="1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b/>
          <w:bCs/>
          <w:spacing w:val="-2"/>
        </w:rPr>
        <w:t>5.2 </w:t>
      </w:r>
      <w:r>
        <w:rPr>
          <w:sz w:val="28"/>
          <w:szCs w:val="28"/>
          <w:b/>
          <w:bCs/>
          <w:spacing w:val="-2"/>
        </w:rPr>
        <w:t>教师基本情况表</w:t>
      </w:r>
    </w:p>
    <w:p>
      <w:pPr>
        <w:spacing w:line="119" w:lineRule="exact"/>
        <w:rPr/>
      </w:pPr>
      <w:r/>
    </w:p>
    <w:tbl>
      <w:tblPr>
        <w:tblStyle w:val="TableNormal"/>
        <w:tblW w:w="86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40"/>
        <w:gridCol w:w="402"/>
        <w:gridCol w:w="899"/>
        <w:gridCol w:w="1518"/>
        <w:gridCol w:w="867"/>
        <w:gridCol w:w="758"/>
        <w:gridCol w:w="815"/>
        <w:gridCol w:w="851"/>
        <w:gridCol w:w="1086"/>
        <w:gridCol w:w="555"/>
      </w:tblGrid>
      <w:tr>
        <w:trPr>
          <w:trHeight w:val="1256" w:hRule="atLeast"/>
        </w:trPr>
        <w:tc>
          <w:tcPr>
            <w:tcW w:w="940" w:type="dxa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1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5"/>
              </w:rPr>
              <w:t>姓名</w:t>
            </w:r>
          </w:p>
        </w:tc>
        <w:tc>
          <w:tcPr>
            <w:tcW w:w="402" w:type="dxa"/>
            <w:vAlign w:val="top"/>
            <w:textDirection w:val="tbRlV"/>
          </w:tcPr>
          <w:p>
            <w:pPr>
              <w:pStyle w:val="TableText"/>
              <w:ind w:left="374"/>
              <w:spacing w:before="95" w:line="214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8"/>
              </w:rPr>
              <w:t>性</w:t>
            </w:r>
            <w:r>
              <w:rPr>
                <w:sz w:val="19"/>
                <w:szCs w:val="19"/>
                <w:spacing w:val="18"/>
              </w:rPr>
              <w:t xml:space="preserve"> </w:t>
            </w:r>
            <w:r>
              <w:rPr>
                <w:sz w:val="19"/>
                <w:szCs w:val="19"/>
                <w:spacing w:val="8"/>
              </w:rPr>
              <w:t>别</w:t>
            </w:r>
          </w:p>
        </w:tc>
        <w:tc>
          <w:tcPr>
            <w:tcW w:w="899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4" w:right="250" w:firstLine="16"/>
              <w:spacing w:before="62" w:line="30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-4"/>
              </w:rPr>
              <w:t>出生</w:t>
            </w:r>
            <w:r>
              <w:rPr>
                <w:sz w:val="19"/>
                <w:szCs w:val="19"/>
                <w:spacing w:val="4"/>
              </w:rPr>
              <w:t>年月</w:t>
            </w:r>
          </w:p>
        </w:tc>
        <w:tc>
          <w:tcPr>
            <w:tcW w:w="1518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2" w:line="227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7"/>
              </w:rPr>
              <w:t>拟授课程</w:t>
            </w:r>
          </w:p>
        </w:tc>
        <w:tc>
          <w:tcPr>
            <w:tcW w:w="867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56"/>
              <w:spacing w:before="62" w:line="30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7"/>
              </w:rPr>
              <w:t>专业技</w:t>
            </w:r>
            <w:r>
              <w:rPr>
                <w:sz w:val="19"/>
                <w:szCs w:val="19"/>
                <w:spacing w:val="6"/>
              </w:rPr>
              <w:t>术职务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5"/>
              <w:spacing w:before="62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4"/>
              </w:rPr>
              <w:t>最后</w:t>
            </w:r>
          </w:p>
          <w:p>
            <w:pPr>
              <w:pStyle w:val="TableText"/>
              <w:ind w:left="117"/>
              <w:spacing w:before="76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3"/>
              </w:rPr>
              <w:t>学历</w:t>
            </w:r>
          </w:p>
          <w:p>
            <w:pPr>
              <w:pStyle w:val="TableText"/>
              <w:ind w:left="117"/>
              <w:spacing w:before="75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3"/>
              </w:rPr>
              <w:t>毕业</w:t>
            </w:r>
          </w:p>
          <w:p>
            <w:pPr>
              <w:pStyle w:val="TableText"/>
              <w:ind w:left="117"/>
              <w:spacing w:before="77" w:line="22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3"/>
              </w:rPr>
              <w:t>学校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6"/>
              <w:spacing w:before="62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4"/>
              </w:rPr>
              <w:t>最后</w:t>
            </w:r>
          </w:p>
          <w:p>
            <w:pPr>
              <w:pStyle w:val="TableText"/>
              <w:ind w:left="117"/>
              <w:spacing w:before="76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3"/>
              </w:rPr>
              <w:t>学历</w:t>
            </w:r>
          </w:p>
          <w:p>
            <w:pPr>
              <w:pStyle w:val="TableText"/>
              <w:ind w:left="117"/>
              <w:spacing w:before="75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3"/>
              </w:rPr>
              <w:t>毕业</w:t>
            </w:r>
          </w:p>
          <w:p>
            <w:pPr>
              <w:pStyle w:val="TableText"/>
              <w:ind w:left="114"/>
              <w:spacing w:before="77" w:line="22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4"/>
              </w:rPr>
              <w:t>专业</w:t>
            </w:r>
          </w:p>
        </w:tc>
        <w:tc>
          <w:tcPr>
            <w:tcW w:w="851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" w:right="45" w:hanging="1"/>
              <w:spacing w:before="62" w:line="30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7"/>
              </w:rPr>
              <w:t>最后学历</w:t>
            </w:r>
            <w:r>
              <w:rPr>
                <w:sz w:val="19"/>
                <w:szCs w:val="19"/>
                <w:spacing w:val="6"/>
              </w:rPr>
              <w:t>毕业学位</w:t>
            </w:r>
          </w:p>
        </w:tc>
        <w:tc>
          <w:tcPr>
            <w:tcW w:w="1086" w:type="dxa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"/>
              <w:spacing w:before="62" w:line="227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7"/>
              </w:rPr>
              <w:t>研究领域</w:t>
            </w:r>
          </w:p>
        </w:tc>
        <w:tc>
          <w:tcPr>
            <w:tcW w:w="555" w:type="dxa"/>
            <w:vAlign w:val="top"/>
          </w:tcPr>
          <w:p>
            <w:pPr>
              <w:pStyle w:val="TableText"/>
              <w:ind w:left="106" w:right="45" w:firstLine="8"/>
              <w:spacing w:before="219" w:line="30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4"/>
              </w:rPr>
              <w:t>专职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5"/>
              </w:rPr>
              <w:t>/</w:t>
            </w:r>
            <w:r>
              <w:rPr>
                <w:sz w:val="19"/>
                <w:szCs w:val="19"/>
                <w:spacing w:val="5"/>
              </w:rPr>
              <w:t>兼</w:t>
            </w:r>
            <w:r>
              <w:rPr>
                <w:sz w:val="19"/>
                <w:szCs w:val="19"/>
                <w:spacing w:val="8"/>
              </w:rPr>
              <w:t>职</w:t>
            </w:r>
          </w:p>
        </w:tc>
      </w:tr>
      <w:tr>
        <w:trPr>
          <w:trHeight w:val="1110" w:hRule="atLeast"/>
        </w:trPr>
        <w:tc>
          <w:tcPr>
            <w:tcW w:w="940" w:type="dxa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徐梅</w:t>
            </w:r>
          </w:p>
        </w:tc>
        <w:tc>
          <w:tcPr>
            <w:tcW w:w="402" w:type="dxa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1987.05</w:t>
            </w:r>
          </w:p>
        </w:tc>
        <w:tc>
          <w:tcPr>
            <w:tcW w:w="151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48" w:firstLine="5"/>
              <w:spacing w:before="5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高级俄语、俄语</w:t>
            </w:r>
            <w:r>
              <w:rPr>
                <w:sz w:val="18"/>
                <w:szCs w:val="18"/>
                <w:spacing w:val="-3"/>
              </w:rPr>
              <w:t>视听说</w:t>
            </w:r>
          </w:p>
        </w:tc>
        <w:tc>
          <w:tcPr>
            <w:tcW w:w="867" w:type="dxa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副教授</w:t>
            </w:r>
          </w:p>
        </w:tc>
        <w:tc>
          <w:tcPr>
            <w:tcW w:w="75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1"/>
              <w:spacing w:before="5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东北师</w:t>
            </w:r>
            <w:r>
              <w:rPr>
                <w:sz w:val="18"/>
                <w:szCs w:val="18"/>
                <w:spacing w:val="-4"/>
              </w:rPr>
              <w:t>范大学</w:t>
            </w:r>
          </w:p>
        </w:tc>
        <w:tc>
          <w:tcPr>
            <w:tcW w:w="815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64" w:hanging="5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俄语教</w:t>
            </w:r>
            <w:r>
              <w:rPr>
                <w:sz w:val="18"/>
                <w:szCs w:val="18"/>
                <w:spacing w:val="-6"/>
              </w:rPr>
              <w:t>学法</w:t>
            </w:r>
          </w:p>
        </w:tc>
        <w:tc>
          <w:tcPr>
            <w:tcW w:w="851" w:type="dxa"/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10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86" w:hRule="atLeast"/>
        </w:trPr>
        <w:tc>
          <w:tcPr>
            <w:tcW w:w="940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7"/>
              </w:rPr>
              <w:t>马楠</w:t>
            </w:r>
          </w:p>
        </w:tc>
        <w:tc>
          <w:tcPr>
            <w:tcW w:w="402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1995.09</w:t>
            </w:r>
          </w:p>
        </w:tc>
        <w:tc>
          <w:tcPr>
            <w:tcW w:w="1518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48" w:hanging="1"/>
              <w:spacing w:before="59" w:line="32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俄语精读、俄语</w:t>
            </w:r>
            <w:r>
              <w:rPr>
                <w:sz w:val="18"/>
                <w:szCs w:val="18"/>
                <w:spacing w:val="-4"/>
              </w:rPr>
              <w:t>语法</w:t>
            </w:r>
          </w:p>
        </w:tc>
        <w:tc>
          <w:tcPr>
            <w:tcW w:w="867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5"/>
              <w:spacing w:before="194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北京外</w:t>
            </w:r>
          </w:p>
          <w:p>
            <w:pPr>
              <w:pStyle w:val="TableText"/>
              <w:ind w:left="116" w:right="107" w:firstLine="14"/>
              <w:spacing w:before="97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国语大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5"/>
              </w:rPr>
              <w:t>言文学</w:t>
            </w:r>
          </w:p>
        </w:tc>
        <w:tc>
          <w:tcPr>
            <w:tcW w:w="851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50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88" w:hRule="atLeast"/>
        </w:trPr>
        <w:tc>
          <w:tcPr>
            <w:tcW w:w="940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罗婷</w:t>
            </w:r>
          </w:p>
        </w:tc>
        <w:tc>
          <w:tcPr>
            <w:tcW w:w="402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8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1987.01</w:t>
            </w:r>
          </w:p>
        </w:tc>
        <w:tc>
          <w:tcPr>
            <w:tcW w:w="1518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48" w:hanging="1"/>
              <w:spacing w:before="58" w:line="32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俄语精读、俄语</w:t>
            </w:r>
            <w:r>
              <w:rPr>
                <w:sz w:val="18"/>
                <w:szCs w:val="18"/>
                <w:spacing w:val="-4"/>
              </w:rPr>
              <w:t>语法</w:t>
            </w:r>
          </w:p>
        </w:tc>
        <w:tc>
          <w:tcPr>
            <w:tcW w:w="867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1"/>
              <w:spacing w:before="193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俄-塔</w:t>
            </w:r>
          </w:p>
          <w:p>
            <w:pPr>
              <w:pStyle w:val="TableText"/>
              <w:ind w:left="114" w:right="107" w:hanging="1"/>
              <w:spacing w:before="98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斯拉夫</w:t>
            </w:r>
            <w:r>
              <w:rPr>
                <w:sz w:val="18"/>
                <w:szCs w:val="18"/>
                <w:spacing w:val="-5"/>
              </w:rPr>
              <w:t>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5"/>
              <w:spacing w:before="194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理论与</w:t>
            </w:r>
          </w:p>
          <w:p>
            <w:pPr>
              <w:pStyle w:val="TableText"/>
              <w:ind w:left="119" w:right="164" w:hanging="7"/>
              <w:spacing w:before="95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应用语</w:t>
            </w:r>
            <w:r>
              <w:rPr>
                <w:sz w:val="18"/>
                <w:szCs w:val="18"/>
                <w:spacing w:val="-8"/>
              </w:rPr>
              <w:t>言学</w:t>
            </w:r>
          </w:p>
        </w:tc>
        <w:tc>
          <w:tcPr>
            <w:tcW w:w="851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49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605" w:bottom="0" w:left="160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6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40"/>
        <w:gridCol w:w="402"/>
        <w:gridCol w:w="899"/>
        <w:gridCol w:w="1518"/>
        <w:gridCol w:w="867"/>
        <w:gridCol w:w="758"/>
        <w:gridCol w:w="815"/>
        <w:gridCol w:w="851"/>
        <w:gridCol w:w="1086"/>
        <w:gridCol w:w="555"/>
      </w:tblGrid>
      <w:tr>
        <w:trPr>
          <w:trHeight w:val="1606" w:hRule="atLeast"/>
        </w:trPr>
        <w:tc>
          <w:tcPr>
            <w:tcW w:w="94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87"/>
              <w:spacing w:before="59" w:line="33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ORLOVA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spacing w:val="-2"/>
              </w:rPr>
              <w:t>OLGA</w:t>
            </w:r>
          </w:p>
        </w:tc>
        <w:tc>
          <w:tcPr>
            <w:tcW w:w="402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8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1971.06</w:t>
            </w:r>
          </w:p>
        </w:tc>
        <w:tc>
          <w:tcPr>
            <w:tcW w:w="1518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科技俄语</w:t>
            </w:r>
          </w:p>
        </w:tc>
        <w:tc>
          <w:tcPr>
            <w:tcW w:w="867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教授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2"/>
              <w:spacing w:before="246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托木斯</w:t>
            </w:r>
          </w:p>
          <w:p>
            <w:pPr>
              <w:pStyle w:val="TableText"/>
              <w:ind w:left="116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克国立</w:t>
            </w:r>
          </w:p>
          <w:p>
            <w:pPr>
              <w:pStyle w:val="TableText"/>
              <w:ind w:left="115" w:right="107" w:hanging="3"/>
              <w:spacing w:before="97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研究大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5"/>
              </w:rPr>
              <w:t>言文学</w:t>
            </w:r>
          </w:p>
        </w:tc>
        <w:tc>
          <w:tcPr>
            <w:tcW w:w="851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558"/>
              <w:spacing w:before="263" w:line="20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兼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244" w:hRule="atLeast"/>
        </w:trPr>
        <w:tc>
          <w:tcPr>
            <w:tcW w:w="94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 w:right="107"/>
              <w:spacing w:before="59" w:line="3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MITIAEVA</w:t>
            </w:r>
            <w:r>
              <w:rPr>
                <w:sz w:val="18"/>
                <w:szCs w:val="18"/>
                <w:spacing w:val="6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ANNA</w:t>
            </w:r>
          </w:p>
        </w:tc>
        <w:tc>
          <w:tcPr>
            <w:tcW w:w="402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1972.02</w:t>
            </w:r>
          </w:p>
        </w:tc>
        <w:tc>
          <w:tcPr>
            <w:tcW w:w="1518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俄罗斯文学</w:t>
            </w:r>
          </w:p>
        </w:tc>
        <w:tc>
          <w:tcPr>
            <w:tcW w:w="867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副教授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4" w:right="107" w:hanging="2"/>
              <w:spacing w:before="218" w:line="322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托木斯</w:t>
            </w:r>
            <w:r>
              <w:rPr>
                <w:sz w:val="18"/>
                <w:szCs w:val="18"/>
                <w:spacing w:val="-4"/>
              </w:rPr>
              <w:t>克理工</w:t>
            </w:r>
            <w:r>
              <w:rPr>
                <w:sz w:val="18"/>
                <w:szCs w:val="18"/>
                <w:spacing w:val="-5"/>
              </w:rPr>
              <w:t>大学</w:t>
            </w:r>
          </w:p>
        </w:tc>
        <w:tc>
          <w:tcPr>
            <w:tcW w:w="815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5"/>
              </w:rPr>
              <w:t>言文学</w:t>
            </w:r>
          </w:p>
        </w:tc>
        <w:tc>
          <w:tcPr>
            <w:tcW w:w="851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75"/>
              <w:spacing w:before="263" w:line="20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兼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226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108" w:right="107" w:firstLine="4"/>
              <w:spacing w:before="69" w:line="3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ORESHKIN</w:t>
            </w:r>
            <w:r>
              <w:rPr>
                <w:sz w:val="18"/>
                <w:szCs w:val="18"/>
                <w:spacing w:val="1"/>
              </w:rPr>
              <w:t xml:space="preserve"> </w:t>
            </w:r>
            <w:r>
              <w:rPr>
                <w:sz w:val="18"/>
                <w:szCs w:val="18"/>
              </w:rPr>
              <w:t>A</w:t>
            </w:r>
          </w:p>
          <w:p>
            <w:pPr>
              <w:pStyle w:val="TableText"/>
              <w:ind w:left="123" w:right="107" w:hanging="15"/>
              <w:spacing w:line="26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ANASTASI</w:t>
            </w:r>
            <w:r>
              <w:rPr>
                <w:sz w:val="18"/>
                <w:szCs w:val="18"/>
                <w:spacing w:val="6"/>
              </w:rPr>
              <w:t xml:space="preserve"> </w:t>
            </w:r>
            <w:r>
              <w:rPr>
                <w:sz w:val="18"/>
                <w:szCs w:val="18"/>
                <w:spacing w:val="-8"/>
              </w:rPr>
              <w:t>IA</w:t>
            </w:r>
          </w:p>
        </w:tc>
        <w:tc>
          <w:tcPr>
            <w:tcW w:w="402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1996.06</w:t>
            </w:r>
          </w:p>
        </w:tc>
        <w:tc>
          <w:tcPr>
            <w:tcW w:w="1518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科技俄语</w:t>
            </w:r>
          </w:p>
        </w:tc>
        <w:tc>
          <w:tcPr>
            <w:tcW w:w="867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副教授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2"/>
              <w:spacing w:before="6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托木斯</w:t>
            </w:r>
          </w:p>
          <w:p>
            <w:pPr>
              <w:pStyle w:val="TableText"/>
              <w:ind w:left="116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克国立</w:t>
            </w:r>
          </w:p>
          <w:p>
            <w:pPr>
              <w:pStyle w:val="TableText"/>
              <w:ind w:left="115" w:right="107" w:hanging="3"/>
              <w:spacing w:before="98" w:line="26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研究大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5"/>
              </w:rPr>
              <w:t>言文学</w:t>
            </w:r>
          </w:p>
        </w:tc>
        <w:tc>
          <w:tcPr>
            <w:tcW w:w="851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69"/>
              <w:spacing w:before="263" w:line="20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兼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528" w:hRule="atLeast"/>
        </w:trPr>
        <w:tc>
          <w:tcPr>
            <w:tcW w:w="94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李艺</w:t>
            </w:r>
          </w:p>
        </w:tc>
        <w:tc>
          <w:tcPr>
            <w:tcW w:w="40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8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1997.04</w:t>
            </w:r>
          </w:p>
        </w:tc>
        <w:tc>
          <w:tcPr>
            <w:tcW w:w="151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俄语语法</w:t>
            </w:r>
          </w:p>
        </w:tc>
        <w:tc>
          <w:tcPr>
            <w:tcW w:w="867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1"/>
              <w:spacing w:before="6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</w:t>
            </w:r>
          </w:p>
          <w:p>
            <w:pPr>
              <w:pStyle w:val="TableText"/>
              <w:ind w:left="116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西伯利</w:t>
            </w:r>
          </w:p>
          <w:p>
            <w:pPr>
              <w:pStyle w:val="TableText"/>
              <w:ind w:left="114"/>
              <w:spacing w:before="99" w:line="2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亚国立</w:t>
            </w:r>
          </w:p>
          <w:p>
            <w:pPr>
              <w:pStyle w:val="TableText"/>
              <w:ind w:left="115" w:right="107" w:hanging="3"/>
              <w:spacing w:before="94" w:line="26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科技大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经济学</w:t>
            </w:r>
          </w:p>
        </w:tc>
        <w:tc>
          <w:tcPr>
            <w:tcW w:w="851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/>
              <w:spacing w:before="5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经济学、翻</w:t>
            </w:r>
            <w:r>
              <w:rPr>
                <w:sz w:val="18"/>
                <w:szCs w:val="18"/>
                <w:spacing w:val="-4"/>
              </w:rPr>
              <w:t>译学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520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9" w:hRule="atLeast"/>
        </w:trPr>
        <w:tc>
          <w:tcPr>
            <w:tcW w:w="94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厉欣</w:t>
            </w:r>
          </w:p>
        </w:tc>
        <w:tc>
          <w:tcPr>
            <w:tcW w:w="402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1979.01</w:t>
            </w:r>
          </w:p>
        </w:tc>
        <w:tc>
          <w:tcPr>
            <w:tcW w:w="1518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俄罗斯文学</w:t>
            </w:r>
          </w:p>
        </w:tc>
        <w:tc>
          <w:tcPr>
            <w:tcW w:w="867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讲师</w:t>
            </w:r>
          </w:p>
        </w:tc>
        <w:tc>
          <w:tcPr>
            <w:tcW w:w="75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hanging="3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清华大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64" w:hanging="3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语言文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51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语言文学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2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8" w:hRule="atLeast"/>
        </w:trPr>
        <w:tc>
          <w:tcPr>
            <w:tcW w:w="940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曹艳春</w:t>
            </w:r>
          </w:p>
        </w:tc>
        <w:tc>
          <w:tcPr>
            <w:tcW w:w="402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1977.12</w:t>
            </w:r>
          </w:p>
        </w:tc>
        <w:tc>
          <w:tcPr>
            <w:tcW w:w="1518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俄罗斯文学</w:t>
            </w:r>
          </w:p>
        </w:tc>
        <w:tc>
          <w:tcPr>
            <w:tcW w:w="867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副教授</w:t>
            </w:r>
          </w:p>
        </w:tc>
        <w:tc>
          <w:tcPr>
            <w:tcW w:w="75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07" w:hanging="4"/>
              <w:spacing w:before="5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北京语</w:t>
            </w:r>
            <w:r>
              <w:rPr>
                <w:sz w:val="18"/>
                <w:szCs w:val="18"/>
                <w:spacing w:val="-5"/>
              </w:rPr>
              <w:t>言大学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2"/>
              <w:spacing w:before="164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语言学</w:t>
            </w:r>
          </w:p>
          <w:p>
            <w:pPr>
              <w:pStyle w:val="TableText"/>
              <w:ind w:left="112"/>
              <w:spacing w:before="96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及应用</w:t>
            </w:r>
          </w:p>
          <w:p>
            <w:pPr>
              <w:pStyle w:val="TableText"/>
              <w:ind w:left="112"/>
              <w:spacing w:before="96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语言学</w:t>
            </w:r>
          </w:p>
        </w:tc>
        <w:tc>
          <w:tcPr>
            <w:tcW w:w="851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语言文学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0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9" w:hRule="atLeast"/>
        </w:trPr>
        <w:tc>
          <w:tcPr>
            <w:tcW w:w="940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曹婧</w:t>
            </w:r>
          </w:p>
        </w:tc>
        <w:tc>
          <w:tcPr>
            <w:tcW w:w="402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1992.08</w:t>
            </w:r>
          </w:p>
        </w:tc>
        <w:tc>
          <w:tcPr>
            <w:tcW w:w="1518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俄语国家国情</w:t>
            </w:r>
          </w:p>
        </w:tc>
        <w:tc>
          <w:tcPr>
            <w:tcW w:w="867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3"/>
              <w:spacing w:before="166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新西伯</w:t>
            </w:r>
          </w:p>
          <w:p>
            <w:pPr>
              <w:pStyle w:val="TableText"/>
              <w:ind w:left="113"/>
              <w:spacing w:before="9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利亚国</w:t>
            </w:r>
          </w:p>
          <w:p>
            <w:pPr>
              <w:pStyle w:val="TableText"/>
              <w:ind w:left="112"/>
              <w:spacing w:before="96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立大学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1"/>
              <w:spacing w:before="71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</w:t>
            </w:r>
          </w:p>
          <w:p>
            <w:pPr>
              <w:pStyle w:val="TableText"/>
              <w:ind w:left="112"/>
              <w:spacing w:before="97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语言、</w:t>
            </w:r>
          </w:p>
          <w:p>
            <w:pPr>
              <w:pStyle w:val="TableText"/>
              <w:ind w:left="114" w:right="164"/>
              <w:spacing w:before="97" w:line="21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文学与</w:t>
            </w:r>
            <w:r>
              <w:rPr>
                <w:sz w:val="18"/>
                <w:szCs w:val="18"/>
                <w:spacing w:val="-5"/>
              </w:rPr>
              <w:t>文化</w:t>
            </w:r>
          </w:p>
        </w:tc>
        <w:tc>
          <w:tcPr>
            <w:tcW w:w="851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13" w:right="104" w:hanging="2"/>
              <w:spacing w:before="166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俄罗斯语</w:t>
            </w:r>
            <w:r>
              <w:rPr>
                <w:sz w:val="18"/>
                <w:szCs w:val="18"/>
                <w:spacing w:val="-8"/>
              </w:rPr>
              <w:t>言、文学与</w:t>
            </w:r>
            <w:r>
              <w:rPr>
                <w:sz w:val="18"/>
                <w:szCs w:val="18"/>
                <w:spacing w:val="-5"/>
              </w:rPr>
              <w:t>文化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3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9" w:hRule="atLeast"/>
        </w:trPr>
        <w:tc>
          <w:tcPr>
            <w:tcW w:w="94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牛韦元</w:t>
            </w:r>
          </w:p>
        </w:tc>
        <w:tc>
          <w:tcPr>
            <w:tcW w:w="402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1990.08</w:t>
            </w:r>
          </w:p>
        </w:tc>
        <w:tc>
          <w:tcPr>
            <w:tcW w:w="1518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俄语写作</w:t>
            </w:r>
          </w:p>
        </w:tc>
        <w:tc>
          <w:tcPr>
            <w:tcW w:w="867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2"/>
              <w:spacing w:before="166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托木斯</w:t>
            </w:r>
          </w:p>
          <w:p>
            <w:pPr>
              <w:pStyle w:val="TableText"/>
              <w:ind w:left="114" w:right="107" w:firstLine="2"/>
              <w:spacing w:before="98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克理工</w:t>
            </w:r>
            <w:r>
              <w:rPr>
                <w:sz w:val="18"/>
                <w:szCs w:val="18"/>
                <w:spacing w:val="-5"/>
              </w:rPr>
              <w:t>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2"/>
              <w:spacing w:before="72" w:line="221" w:lineRule="auto"/>
              <w:rPr>
                <w:sz w:val="18"/>
                <w:szCs w:val="18"/>
              </w:rPr>
            </w:pPr>
            <w:r>
              <w:pict>
                <v:shape id="_x0000_s2" style="position:absolute;margin-left:-35.778pt;margin-top:49.419pt;mso-position-vertical-relative:top-margin-area;mso-position-horizontal-relative:right-margin-area;width:28.6pt;height:12.8pt;z-index:2516582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pStyle w:val="TableText"/>
                          <w:ind w:left="20"/>
                          <w:spacing w:before="19" w:line="221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spacing w:val="-3"/>
                          </w:rPr>
                          <w:t>论与方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  <w:spacing w:val="-3"/>
              </w:rPr>
              <w:t>语言学</w:t>
            </w:r>
          </w:p>
          <w:p>
            <w:pPr>
              <w:pStyle w:val="TableText"/>
              <w:ind w:left="112"/>
              <w:spacing w:before="96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及外语</w:t>
            </w:r>
          </w:p>
          <w:p>
            <w:pPr>
              <w:pStyle w:val="TableText"/>
              <w:ind w:left="115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教学理</w:t>
            </w:r>
          </w:p>
        </w:tc>
        <w:tc>
          <w:tcPr>
            <w:tcW w:w="851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11"/>
              <w:spacing w:before="72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</w:p>
          <w:p>
            <w:pPr>
              <w:pStyle w:val="TableText"/>
              <w:ind w:left="116"/>
              <w:spacing w:before="97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学及外语</w:t>
            </w:r>
          </w:p>
          <w:p>
            <w:pPr>
              <w:pStyle w:val="TableText"/>
              <w:ind w:left="115" w:right="255" w:hanging="1"/>
              <w:spacing w:before="96" w:line="217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教学理论</w:t>
            </w:r>
            <w:r>
              <w:rPr>
                <w:sz w:val="18"/>
                <w:szCs w:val="18"/>
                <w:spacing w:val="-4"/>
              </w:rPr>
              <w:t>与方法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1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9" w:hRule="atLeast"/>
        </w:trPr>
        <w:tc>
          <w:tcPr>
            <w:tcW w:w="940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刘筱</w:t>
            </w:r>
          </w:p>
        </w:tc>
        <w:tc>
          <w:tcPr>
            <w:tcW w:w="402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1991.03</w:t>
            </w:r>
          </w:p>
        </w:tc>
        <w:tc>
          <w:tcPr>
            <w:tcW w:w="1518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俄语阅读</w:t>
            </w:r>
          </w:p>
        </w:tc>
        <w:tc>
          <w:tcPr>
            <w:tcW w:w="867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5"/>
              <w:spacing w:before="166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莫斯科</w:t>
            </w:r>
          </w:p>
          <w:p>
            <w:pPr>
              <w:pStyle w:val="TableText"/>
              <w:ind w:left="116" w:right="107" w:firstLine="14"/>
              <w:spacing w:before="9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国立大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5"/>
              </w:rPr>
              <w:t>言文学</w:t>
            </w:r>
          </w:p>
        </w:tc>
        <w:tc>
          <w:tcPr>
            <w:tcW w:w="851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3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9" w:hRule="atLeast"/>
        </w:trPr>
        <w:tc>
          <w:tcPr>
            <w:tcW w:w="94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赵玉梅</w:t>
            </w:r>
          </w:p>
        </w:tc>
        <w:tc>
          <w:tcPr>
            <w:tcW w:w="402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1974.04</w:t>
            </w:r>
          </w:p>
        </w:tc>
        <w:tc>
          <w:tcPr>
            <w:tcW w:w="1518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基础俄语</w:t>
            </w:r>
          </w:p>
        </w:tc>
        <w:tc>
          <w:tcPr>
            <w:tcW w:w="867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hanging="2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新疆大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5"/>
              </w:rPr>
              <w:t>言文学</w:t>
            </w:r>
          </w:p>
        </w:tc>
        <w:tc>
          <w:tcPr>
            <w:tcW w:w="851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本科</w:t>
            </w:r>
          </w:p>
        </w:tc>
        <w:tc>
          <w:tcPr>
            <w:tcW w:w="108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55" w:hanging="2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5"/>
              </w:rPr>
              <w:t>文学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1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31" w:hRule="atLeast"/>
        </w:trPr>
        <w:tc>
          <w:tcPr>
            <w:tcW w:w="940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赵媛</w:t>
            </w:r>
          </w:p>
        </w:tc>
        <w:tc>
          <w:tcPr>
            <w:tcW w:w="402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1993.07</w:t>
            </w:r>
          </w:p>
        </w:tc>
        <w:tc>
          <w:tcPr>
            <w:tcW w:w="1518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基础俄语</w:t>
            </w:r>
          </w:p>
        </w:tc>
        <w:tc>
          <w:tcPr>
            <w:tcW w:w="867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3"/>
              <w:spacing w:before="166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新西伯</w:t>
            </w:r>
          </w:p>
          <w:p>
            <w:pPr>
              <w:pStyle w:val="TableText"/>
              <w:ind w:left="113"/>
              <w:spacing w:before="9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利亚国</w:t>
            </w:r>
          </w:p>
          <w:p>
            <w:pPr>
              <w:pStyle w:val="TableText"/>
              <w:ind w:left="112"/>
              <w:spacing w:before="96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立大学</w:t>
            </w:r>
          </w:p>
        </w:tc>
        <w:tc>
          <w:tcPr>
            <w:tcW w:w="815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8"/>
              </w:rPr>
              <w:t>言学</w:t>
            </w:r>
          </w:p>
        </w:tc>
        <w:tc>
          <w:tcPr>
            <w:tcW w:w="851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255" w:hanging="5"/>
              <w:spacing w:before="59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3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605" w:bottom="0" w:left="160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6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40"/>
        <w:gridCol w:w="402"/>
        <w:gridCol w:w="899"/>
        <w:gridCol w:w="1518"/>
        <w:gridCol w:w="867"/>
        <w:gridCol w:w="758"/>
        <w:gridCol w:w="815"/>
        <w:gridCol w:w="851"/>
        <w:gridCol w:w="1086"/>
        <w:gridCol w:w="555"/>
      </w:tblGrid>
      <w:tr>
        <w:trPr>
          <w:trHeight w:val="1133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118"/>
              <w:spacing w:before="166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古丽莎</w:t>
            </w:r>
          </w:p>
          <w:p>
            <w:pPr>
              <w:pStyle w:val="TableText"/>
              <w:ind w:left="115" w:right="108" w:hanging="2"/>
              <w:spacing w:before="84" w:line="321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sz w:val="18"/>
                <w:szCs w:val="18"/>
                <w:spacing w:val="-29"/>
              </w:rPr>
              <w:t>娜</w:t>
            </w:r>
            <w:r>
              <w:rPr>
                <w:sz w:val="18"/>
                <w:szCs w:val="18"/>
                <w:spacing w:val="-19"/>
              </w:rPr>
              <w:t xml:space="preserve"> </w:t>
            </w:r>
            <w:r>
              <w:rPr>
                <w:sz w:val="18"/>
                <w:szCs w:val="18"/>
                <w:spacing w:val="-29"/>
              </w:rPr>
              <w:t>·</w:t>
            </w:r>
            <w:r>
              <w:rPr>
                <w:sz w:val="18"/>
                <w:szCs w:val="18"/>
                <w:spacing w:val="-53"/>
              </w:rPr>
              <w:t xml:space="preserve"> </w:t>
            </w:r>
            <w:r>
              <w:rPr>
                <w:rFonts w:ascii="FangSong" w:hAnsi="FangSong" w:eastAsia="FangSong" w:cs="FangSong"/>
                <w:sz w:val="18"/>
                <w:szCs w:val="18"/>
                <w:spacing w:val="-29"/>
              </w:rPr>
              <w:t>巴哈</w:t>
            </w:r>
            <w:r>
              <w:rPr>
                <w:rFonts w:ascii="FangSong" w:hAnsi="FangSong" w:eastAsia="FangSong" w:cs="FangSong"/>
                <w:sz w:val="18"/>
                <w:szCs w:val="18"/>
                <w:spacing w:val="-5"/>
              </w:rPr>
              <w:t>提江</w:t>
            </w:r>
          </w:p>
        </w:tc>
        <w:tc>
          <w:tcPr>
            <w:tcW w:w="402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1991.08</w:t>
            </w:r>
          </w:p>
        </w:tc>
        <w:tc>
          <w:tcPr>
            <w:tcW w:w="1518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俄语语法</w:t>
            </w:r>
          </w:p>
        </w:tc>
        <w:tc>
          <w:tcPr>
            <w:tcW w:w="867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1"/>
              <w:spacing w:before="167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</w:t>
            </w:r>
          </w:p>
          <w:p>
            <w:pPr>
              <w:pStyle w:val="TableText"/>
              <w:ind w:left="130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国立师</w:t>
            </w:r>
          </w:p>
          <w:p>
            <w:pPr>
              <w:pStyle w:val="TableText"/>
              <w:ind w:left="116"/>
              <w:spacing w:before="9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范大学</w:t>
            </w:r>
          </w:p>
        </w:tc>
        <w:tc>
          <w:tcPr>
            <w:tcW w:w="815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64" w:hanging="9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  <w:r>
              <w:rPr>
                <w:sz w:val="18"/>
                <w:szCs w:val="18"/>
                <w:spacing w:val="-8"/>
              </w:rPr>
              <w:t>言学</w:t>
            </w:r>
          </w:p>
        </w:tc>
        <w:tc>
          <w:tcPr>
            <w:tcW w:w="851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255" w:hanging="5"/>
              <w:spacing w:before="5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2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2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8" w:hRule="atLeast"/>
        </w:trPr>
        <w:tc>
          <w:tcPr>
            <w:tcW w:w="940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李丽莎</w:t>
            </w:r>
          </w:p>
        </w:tc>
        <w:tc>
          <w:tcPr>
            <w:tcW w:w="402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1988.10</w:t>
            </w:r>
          </w:p>
        </w:tc>
        <w:tc>
          <w:tcPr>
            <w:tcW w:w="1518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俄语视听说</w:t>
            </w:r>
          </w:p>
        </w:tc>
        <w:tc>
          <w:tcPr>
            <w:tcW w:w="867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3"/>
              <w:spacing w:before="16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库尔斯</w:t>
            </w:r>
          </w:p>
          <w:p>
            <w:pPr>
              <w:pStyle w:val="TableText"/>
              <w:ind w:left="114" w:right="107" w:firstLine="2"/>
              <w:spacing w:before="9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克国立</w:t>
            </w:r>
            <w:r>
              <w:rPr>
                <w:sz w:val="18"/>
                <w:szCs w:val="18"/>
                <w:spacing w:val="-5"/>
              </w:rPr>
              <w:t>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3" w:right="164" w:hanging="2"/>
              <w:spacing w:before="68" w:line="3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</w:t>
            </w:r>
            <w:r>
              <w:rPr>
                <w:sz w:val="18"/>
                <w:szCs w:val="18"/>
                <w:spacing w:val="-5"/>
              </w:rPr>
              <w:t>文学</w:t>
            </w:r>
          </w:p>
          <w:p>
            <w:pPr>
              <w:pStyle w:val="TableText"/>
              <w:ind w:left="116" w:right="164" w:firstLine="6"/>
              <w:spacing w:line="21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（教育</w:t>
            </w:r>
            <w:r>
              <w:rPr>
                <w:sz w:val="18"/>
                <w:szCs w:val="18"/>
                <w:spacing w:val="-6"/>
              </w:rPr>
              <w:t>学）</w:t>
            </w:r>
          </w:p>
        </w:tc>
        <w:tc>
          <w:tcPr>
            <w:tcW w:w="851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11"/>
              <w:spacing w:before="161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俄罗斯文</w:t>
            </w:r>
          </w:p>
          <w:p>
            <w:pPr>
              <w:pStyle w:val="TableText"/>
              <w:ind w:left="116" w:right="255"/>
              <w:spacing w:before="97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学（教育</w:t>
            </w:r>
            <w:r>
              <w:rPr>
                <w:sz w:val="18"/>
                <w:szCs w:val="18"/>
                <w:spacing w:val="-6"/>
              </w:rPr>
              <w:t>学）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17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8" w:hRule="atLeast"/>
        </w:trPr>
        <w:tc>
          <w:tcPr>
            <w:tcW w:w="940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周梦洁</w:t>
            </w:r>
          </w:p>
        </w:tc>
        <w:tc>
          <w:tcPr>
            <w:tcW w:w="402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1995.09</w:t>
            </w:r>
          </w:p>
        </w:tc>
        <w:tc>
          <w:tcPr>
            <w:tcW w:w="151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48" w:hanging="3"/>
              <w:spacing w:before="5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俄语语法、视听</w:t>
            </w:r>
            <w:r>
              <w:rPr>
                <w:sz w:val="18"/>
                <w:szCs w:val="18"/>
              </w:rPr>
              <w:t>说</w:t>
            </w:r>
          </w:p>
        </w:tc>
        <w:tc>
          <w:tcPr>
            <w:tcW w:w="867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5"/>
              <w:spacing w:before="16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莫斯科</w:t>
            </w:r>
          </w:p>
          <w:p>
            <w:pPr>
              <w:pStyle w:val="TableText"/>
              <w:ind w:left="116" w:right="107" w:firstLine="14"/>
              <w:spacing w:before="9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国立大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21" w:right="164" w:hanging="9"/>
              <w:spacing w:before="163" w:line="32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语言学</w:t>
            </w:r>
            <w:r>
              <w:rPr>
                <w:sz w:val="18"/>
                <w:szCs w:val="18"/>
                <w:spacing w:val="-9"/>
              </w:rPr>
              <w:t>（俄</w:t>
            </w:r>
          </w:p>
          <w:p>
            <w:pPr>
              <w:pStyle w:val="TableText"/>
              <w:ind w:left="112"/>
              <w:spacing w:line="2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语）</w:t>
            </w:r>
          </w:p>
        </w:tc>
        <w:tc>
          <w:tcPr>
            <w:tcW w:w="851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4"/>
              <w:spacing w:before="59" w:line="32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语言学（俄</w:t>
            </w:r>
            <w:r>
              <w:rPr>
                <w:sz w:val="18"/>
                <w:szCs w:val="18"/>
                <w:spacing w:val="-4"/>
              </w:rPr>
              <w:t>语）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19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301" w:hRule="atLeast"/>
        </w:trPr>
        <w:tc>
          <w:tcPr>
            <w:tcW w:w="940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吴孜琼</w:t>
            </w:r>
          </w:p>
        </w:tc>
        <w:tc>
          <w:tcPr>
            <w:tcW w:w="40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8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1998.08</w:t>
            </w:r>
          </w:p>
        </w:tc>
        <w:tc>
          <w:tcPr>
            <w:tcW w:w="1518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俄语写作</w:t>
            </w:r>
          </w:p>
        </w:tc>
        <w:tc>
          <w:tcPr>
            <w:tcW w:w="867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3" w:right="107" w:hanging="2"/>
              <w:spacing w:before="249" w:line="322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俄罗斯</w:t>
            </w:r>
            <w:r>
              <w:rPr>
                <w:sz w:val="18"/>
                <w:szCs w:val="18"/>
                <w:spacing w:val="-3"/>
              </w:rPr>
              <w:t>喀山联</w:t>
            </w:r>
            <w:r>
              <w:rPr>
                <w:sz w:val="18"/>
                <w:szCs w:val="18"/>
                <w:spacing w:val="-3"/>
              </w:rPr>
              <w:t>邦大学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1"/>
              <w:spacing w:before="94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</w:t>
            </w:r>
          </w:p>
          <w:p>
            <w:pPr>
              <w:pStyle w:val="TableText"/>
              <w:ind w:left="120"/>
              <w:spacing w:before="97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言文学</w:t>
            </w:r>
          </w:p>
          <w:p>
            <w:pPr>
              <w:pStyle w:val="TableText"/>
              <w:ind w:left="116" w:right="164" w:firstLine="6"/>
              <w:spacing w:before="96" w:line="29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（语文</w:t>
            </w:r>
            <w:r>
              <w:rPr>
                <w:sz w:val="18"/>
                <w:szCs w:val="18"/>
                <w:spacing w:val="-6"/>
              </w:rPr>
              <w:t>学）</w:t>
            </w:r>
          </w:p>
        </w:tc>
        <w:tc>
          <w:tcPr>
            <w:tcW w:w="85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13" w:right="104" w:hanging="2"/>
              <w:spacing w:before="249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俄语语言</w:t>
            </w:r>
            <w:r>
              <w:rPr>
                <w:sz w:val="18"/>
                <w:szCs w:val="18"/>
                <w:spacing w:val="-8"/>
              </w:rPr>
              <w:t>文学（语文</w:t>
            </w:r>
            <w:r>
              <w:rPr>
                <w:sz w:val="18"/>
                <w:szCs w:val="18"/>
                <w:spacing w:val="-5"/>
              </w:rPr>
              <w:t>学）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406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1128" w:hRule="atLeast"/>
        </w:trPr>
        <w:tc>
          <w:tcPr>
            <w:tcW w:w="94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康思涵</w:t>
            </w:r>
          </w:p>
        </w:tc>
        <w:tc>
          <w:tcPr>
            <w:tcW w:w="402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2000.05</w:t>
            </w:r>
          </w:p>
        </w:tc>
        <w:tc>
          <w:tcPr>
            <w:tcW w:w="1518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俄语语法</w:t>
            </w:r>
          </w:p>
        </w:tc>
        <w:tc>
          <w:tcPr>
            <w:tcW w:w="867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助教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5"/>
              <w:spacing w:before="165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莫斯科</w:t>
            </w:r>
          </w:p>
          <w:p>
            <w:pPr>
              <w:pStyle w:val="TableText"/>
              <w:ind w:left="116" w:right="107" w:firstLine="14"/>
              <w:spacing w:before="98" w:line="32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国立大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22" w:right="164" w:hanging="11"/>
              <w:spacing w:before="165" w:line="32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翻译学</w:t>
            </w:r>
            <w:r>
              <w:rPr>
                <w:sz w:val="18"/>
                <w:szCs w:val="18"/>
                <w:spacing w:val="-9"/>
              </w:rPr>
              <w:t>（俄</w:t>
            </w:r>
          </w:p>
          <w:p>
            <w:pPr>
              <w:pStyle w:val="TableText"/>
              <w:ind w:left="112"/>
              <w:spacing w:line="2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语）</w:t>
            </w:r>
          </w:p>
        </w:tc>
        <w:tc>
          <w:tcPr>
            <w:tcW w:w="851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5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硕士</w:t>
            </w:r>
          </w:p>
        </w:tc>
        <w:tc>
          <w:tcPr>
            <w:tcW w:w="1086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9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中俄互译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21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691" w:hRule="atLeast"/>
        </w:trPr>
        <w:tc>
          <w:tcPr>
            <w:tcW w:w="940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邓羽佳</w:t>
            </w:r>
          </w:p>
        </w:tc>
        <w:tc>
          <w:tcPr>
            <w:tcW w:w="402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8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1989.01</w:t>
            </w:r>
          </w:p>
        </w:tc>
        <w:tc>
          <w:tcPr>
            <w:tcW w:w="1518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农产品贸易</w:t>
            </w:r>
          </w:p>
        </w:tc>
        <w:tc>
          <w:tcPr>
            <w:tcW w:w="867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副教授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15" w:right="107" w:hanging="2"/>
              <w:spacing w:before="134" w:line="2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新疆大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4"/>
              <w:spacing w:before="72" w:line="2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人口、</w:t>
            </w:r>
          </w:p>
          <w:p>
            <w:pPr>
              <w:pStyle w:val="TableText"/>
              <w:ind w:left="120"/>
              <w:spacing w:before="95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资源与</w:t>
            </w:r>
          </w:p>
        </w:tc>
        <w:tc>
          <w:tcPr>
            <w:tcW w:w="851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23" w:right="104" w:hanging="11"/>
              <w:spacing w:before="72"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农产品贸</w:t>
            </w:r>
            <w:r>
              <w:rPr>
                <w:sz w:val="18"/>
                <w:szCs w:val="18"/>
                <w:spacing w:val="-10"/>
              </w:rPr>
              <w:t>易、农业国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134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862" w:hRule="atLeast"/>
        </w:trPr>
        <w:tc>
          <w:tcPr>
            <w:tcW w:w="940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尤立杰</w:t>
            </w:r>
          </w:p>
        </w:tc>
        <w:tc>
          <w:tcPr>
            <w:tcW w:w="40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</w:t>
            </w:r>
          </w:p>
        </w:tc>
        <w:tc>
          <w:tcPr>
            <w:tcW w:w="89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1981.04</w:t>
            </w:r>
          </w:p>
        </w:tc>
        <w:tc>
          <w:tcPr>
            <w:tcW w:w="1518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商贸俄语</w:t>
            </w:r>
          </w:p>
        </w:tc>
        <w:tc>
          <w:tcPr>
            <w:tcW w:w="86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副教授</w:t>
            </w:r>
          </w:p>
        </w:tc>
        <w:tc>
          <w:tcPr>
            <w:tcW w:w="758" w:type="dxa"/>
            <w:vAlign w:val="top"/>
          </w:tcPr>
          <w:p>
            <w:pPr>
              <w:pStyle w:val="TableText"/>
              <w:ind w:left="129" w:right="107"/>
              <w:spacing w:before="188" w:line="32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中国人</w:t>
            </w:r>
            <w:r>
              <w:rPr>
                <w:sz w:val="18"/>
                <w:szCs w:val="18"/>
                <w:spacing w:val="-9"/>
              </w:rPr>
              <w:t>民大学</w:t>
            </w:r>
          </w:p>
        </w:tc>
        <w:tc>
          <w:tcPr>
            <w:tcW w:w="815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经济学</w:t>
            </w:r>
          </w:p>
        </w:tc>
        <w:tc>
          <w:tcPr>
            <w:tcW w:w="85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13" w:right="106" w:hanging="2"/>
              <w:spacing w:before="71" w:line="267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俄语教学、</w:t>
            </w:r>
            <w:r>
              <w:rPr>
                <w:sz w:val="18"/>
                <w:szCs w:val="18"/>
                <w:spacing w:val="-3"/>
              </w:rPr>
              <w:t>中亚区域</w:t>
            </w:r>
            <w:r>
              <w:rPr>
                <w:sz w:val="18"/>
                <w:szCs w:val="18"/>
                <w:spacing w:val="-5"/>
              </w:rPr>
              <w:t>经济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187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862" w:hRule="atLeast"/>
        </w:trPr>
        <w:tc>
          <w:tcPr>
            <w:tcW w:w="94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董良泉</w:t>
            </w:r>
          </w:p>
        </w:tc>
        <w:tc>
          <w:tcPr>
            <w:tcW w:w="402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男</w:t>
            </w:r>
          </w:p>
        </w:tc>
        <w:tc>
          <w:tcPr>
            <w:tcW w:w="89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8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1970.08</w:t>
            </w:r>
          </w:p>
        </w:tc>
        <w:tc>
          <w:tcPr>
            <w:tcW w:w="1518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跨境旅游</w:t>
            </w:r>
          </w:p>
        </w:tc>
        <w:tc>
          <w:tcPr>
            <w:tcW w:w="86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讲师</w:t>
            </w:r>
          </w:p>
        </w:tc>
        <w:tc>
          <w:tcPr>
            <w:tcW w:w="75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13"/>
              <w:spacing w:before="58" w:line="28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四川大</w:t>
            </w:r>
            <w:r>
              <w:rPr>
                <w:sz w:val="18"/>
                <w:szCs w:val="18"/>
              </w:rPr>
              <w:t>学</w:t>
            </w:r>
          </w:p>
        </w:tc>
        <w:tc>
          <w:tcPr>
            <w:tcW w:w="815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64" w:hanging="2"/>
              <w:spacing w:before="58" w:line="28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旅游管</w:t>
            </w:r>
            <w:r>
              <w:rPr>
                <w:sz w:val="18"/>
                <w:szCs w:val="18"/>
              </w:rPr>
              <w:t>理</w:t>
            </w:r>
          </w:p>
        </w:tc>
        <w:tc>
          <w:tcPr>
            <w:tcW w:w="85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99" w:hanging="2"/>
              <w:spacing w:before="58" w:line="28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博士待</w:t>
            </w:r>
            <w:r>
              <w:rPr>
                <w:sz w:val="18"/>
                <w:szCs w:val="18"/>
                <w:spacing w:val="-6"/>
              </w:rPr>
              <w:t>毕业</w:t>
            </w:r>
          </w:p>
        </w:tc>
        <w:tc>
          <w:tcPr>
            <w:tcW w:w="1086" w:type="dxa"/>
            <w:vAlign w:val="top"/>
          </w:tcPr>
          <w:p>
            <w:pPr>
              <w:pStyle w:val="TableText"/>
              <w:ind w:left="112" w:right="106" w:hanging="1"/>
              <w:spacing w:before="71" w:line="267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旅游管理、</w:t>
            </w:r>
            <w:r>
              <w:rPr>
                <w:sz w:val="18"/>
                <w:szCs w:val="18"/>
                <w:spacing w:val="-2"/>
              </w:rPr>
              <w:t>中亚旅游</w:t>
            </w:r>
            <w:r>
              <w:rPr>
                <w:sz w:val="18"/>
                <w:szCs w:val="18"/>
                <w:spacing w:val="-4"/>
              </w:rPr>
              <w:t>合作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04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  <w:tr>
        <w:trPr>
          <w:trHeight w:val="872" w:hRule="atLeast"/>
        </w:trPr>
        <w:tc>
          <w:tcPr>
            <w:tcW w:w="94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黎新伍</w:t>
            </w:r>
          </w:p>
        </w:tc>
        <w:tc>
          <w:tcPr>
            <w:tcW w:w="402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男</w:t>
            </w:r>
          </w:p>
        </w:tc>
        <w:tc>
          <w:tcPr>
            <w:tcW w:w="89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/>
              <w:spacing w:before="59" w:line="23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1973.08</w:t>
            </w:r>
          </w:p>
        </w:tc>
        <w:tc>
          <w:tcPr>
            <w:tcW w:w="1518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跨境电商</w:t>
            </w:r>
          </w:p>
        </w:tc>
        <w:tc>
          <w:tcPr>
            <w:tcW w:w="86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教授</w:t>
            </w:r>
          </w:p>
        </w:tc>
        <w:tc>
          <w:tcPr>
            <w:tcW w:w="75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firstLine="5"/>
              <w:spacing w:before="58" w:line="28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西北工</w:t>
            </w:r>
            <w:r>
              <w:rPr>
                <w:sz w:val="18"/>
                <w:szCs w:val="18"/>
                <w:spacing w:val="-3"/>
              </w:rPr>
              <w:t>业大学</w:t>
            </w:r>
          </w:p>
        </w:tc>
        <w:tc>
          <w:tcPr>
            <w:tcW w:w="815" w:type="dxa"/>
            <w:vAlign w:val="top"/>
          </w:tcPr>
          <w:p>
            <w:pPr>
              <w:pStyle w:val="TableText"/>
              <w:ind w:left="117"/>
              <w:spacing w:before="72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管理科</w:t>
            </w:r>
          </w:p>
          <w:p>
            <w:pPr>
              <w:pStyle w:val="TableText"/>
              <w:ind w:left="112" w:right="164" w:firstLine="4"/>
              <w:spacing w:before="97" w:line="24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学与工</w:t>
            </w:r>
            <w:r>
              <w:rPr>
                <w:sz w:val="18"/>
                <w:szCs w:val="18"/>
              </w:rPr>
              <w:t>程</w:t>
            </w:r>
          </w:p>
        </w:tc>
        <w:tc>
          <w:tcPr>
            <w:tcW w:w="85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博士</w:t>
            </w:r>
          </w:p>
        </w:tc>
        <w:tc>
          <w:tcPr>
            <w:tcW w:w="1086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1"/>
              <w:spacing w:before="58" w:line="28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8"/>
              </w:rPr>
              <w:t>跨境电商、</w:t>
            </w:r>
            <w:r>
              <w:rPr>
                <w:sz w:val="18"/>
                <w:szCs w:val="18"/>
                <w:spacing w:val="-3"/>
              </w:rPr>
              <w:t>数字贸易</w:t>
            </w:r>
          </w:p>
        </w:tc>
        <w:tc>
          <w:tcPr>
            <w:tcW w:w="555" w:type="dxa"/>
            <w:vAlign w:val="top"/>
            <w:textDirection w:val="tbRlV"/>
          </w:tcPr>
          <w:p>
            <w:pPr>
              <w:pStyle w:val="TableText"/>
              <w:ind w:left="305"/>
              <w:spacing w:before="262" w:line="2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专</w:t>
            </w:r>
            <w:r>
              <w:rPr>
                <w:sz w:val="18"/>
                <w:szCs w:val="18"/>
                <w:spacing w:val="43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职</w:t>
            </w:r>
          </w:p>
        </w:tc>
      </w:tr>
    </w:tbl>
    <w:p>
      <w:pPr>
        <w:pStyle w:val="BodyText"/>
        <w:ind w:left="202"/>
        <w:spacing w:before="165" w:line="220" w:lineRule="auto"/>
        <w:outlineLvl w:val="1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b/>
          <w:bCs/>
          <w:spacing w:val="-2"/>
        </w:rPr>
        <w:t>5.3  </w:t>
      </w:r>
      <w:r>
        <w:rPr>
          <w:sz w:val="28"/>
          <w:szCs w:val="28"/>
          <w:b/>
          <w:bCs/>
          <w:spacing w:val="-2"/>
        </w:rPr>
        <w:t>教师及开课情况汇总表</w:t>
      </w:r>
    </w:p>
    <w:p>
      <w:pPr>
        <w:spacing w:line="119" w:lineRule="exact"/>
        <w:rPr/>
      </w:pPr>
      <w:r/>
    </w:p>
    <w:tbl>
      <w:tblPr>
        <w:tblStyle w:val="TableNormal"/>
        <w:tblW w:w="8566" w:type="dxa"/>
        <w:tblInd w:w="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97"/>
        <w:gridCol w:w="1133"/>
        <w:gridCol w:w="1422"/>
        <w:gridCol w:w="1614"/>
      </w:tblGrid>
      <w:tr>
        <w:trPr>
          <w:trHeight w:val="321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9"/>
              <w:spacing w:before="41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专任教师总数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pStyle w:val="TableText"/>
              <w:ind w:left="1815"/>
              <w:spacing w:before="41" w:line="207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人</w:t>
            </w:r>
          </w:p>
        </w:tc>
      </w:tr>
      <w:tr>
        <w:trPr>
          <w:trHeight w:val="316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3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具有教授（含其他正高级）职称教师数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383"/>
              <w:spacing w:before="38" w:line="206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2"/>
              </w:rPr>
              <w:t xml:space="preserve"> </w:t>
            </w:r>
            <w:r>
              <w:rPr>
                <w:sz w:val="24"/>
                <w:szCs w:val="24"/>
                <w:spacing w:val="-15"/>
              </w:rPr>
              <w:t>人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3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ind w:left="656"/>
              <w:spacing w:before="7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5%</w:t>
            </w:r>
          </w:p>
        </w:tc>
      </w:tr>
      <w:tr>
        <w:trPr>
          <w:trHeight w:val="628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7" w:right="203" w:firstLine="5"/>
              <w:spacing w:before="3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具有副教授及以上（含其他副高级）职</w:t>
            </w:r>
            <w:r>
              <w:rPr>
                <w:sz w:val="24"/>
                <w:szCs w:val="24"/>
                <w:spacing w:val="-3"/>
              </w:rPr>
              <w:t>称教师数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359"/>
              <w:spacing w:before="194" w:line="222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人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194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ind w:left="589"/>
              <w:spacing w:before="236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20%</w:t>
            </w:r>
          </w:p>
        </w:tc>
      </w:tr>
      <w:tr>
        <w:trPr>
          <w:trHeight w:val="316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具有硕士及以上学位教师数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323"/>
              <w:spacing w:before="39" w:line="20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0"/>
              </w:rPr>
              <w:t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2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人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ind w:left="599"/>
              <w:spacing w:before="8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80%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39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具有博士学位教师数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364"/>
              <w:spacing w:before="39" w:line="206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1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人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39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ind w:left="594"/>
              <w:spacing w:before="81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35%</w:t>
            </w:r>
          </w:p>
        </w:tc>
      </w:tr>
      <w:tr>
        <w:trPr>
          <w:trHeight w:val="316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8"/>
              <w:spacing w:before="42" w:line="203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22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岁及以下青年教师数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323"/>
              <w:spacing w:before="42" w:line="203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0"/>
              </w:rPr>
              <w:t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2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人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42" w:line="20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ind w:left="596"/>
              <w:spacing w:before="8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50%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8"/>
              <w:spacing w:before="41" w:line="204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36-55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22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岁教师数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323"/>
              <w:spacing w:before="41" w:line="204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0"/>
              </w:rPr>
              <w:t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2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人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41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ind w:left="596"/>
              <w:spacing w:before="8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50%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1"/>
              <w:spacing w:before="41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兼职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/</w:t>
            </w:r>
            <w:r>
              <w:rPr>
                <w:sz w:val="24"/>
                <w:szCs w:val="24"/>
                <w:spacing w:val="-2"/>
              </w:rPr>
              <w:t>专职教师比例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ind w:left="1877"/>
              <w:spacing w:before="8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3:20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9"/>
              <w:spacing w:before="41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专业核心课程门数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ind w:left="2030"/>
              <w:spacing w:before="86" w:line="185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</w:tr>
      <w:tr>
        <w:trPr>
          <w:trHeight w:val="321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9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专业核心课程任课教师数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ind w:left="1989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13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605" w:bottom="0" w:left="160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528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7"/>
        </w:rPr>
        <w:t>6.</w:t>
      </w:r>
      <w:r>
        <w:rPr>
          <w:rFonts w:ascii="SimHei" w:hAnsi="SimHei" w:eastAsia="SimHei" w:cs="SimHei"/>
          <w:sz w:val="35"/>
          <w:szCs w:val="35"/>
          <w:spacing w:val="7"/>
        </w:rPr>
        <w:t>专业主要带头人简介</w:t>
      </w:r>
    </w:p>
    <w:p>
      <w:pPr>
        <w:ind w:left="3428"/>
        <w:spacing w:before="240" w:line="218" w:lineRule="auto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（可写三人）</w:t>
      </w:r>
    </w:p>
    <w:p>
      <w:pPr>
        <w:spacing w:before="37"/>
        <w:rPr/>
      </w:pPr>
      <w:r/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61"/>
        <w:gridCol w:w="995"/>
        <w:gridCol w:w="850"/>
        <w:gridCol w:w="859"/>
        <w:gridCol w:w="987"/>
        <w:gridCol w:w="684"/>
        <w:gridCol w:w="1088"/>
        <w:gridCol w:w="789"/>
        <w:gridCol w:w="1403"/>
      </w:tblGrid>
      <w:tr>
        <w:trPr>
          <w:trHeight w:val="857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7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11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徐梅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pStyle w:val="TableText"/>
              <w:ind w:left="3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女</w:t>
            </w:r>
          </w:p>
        </w:tc>
        <w:tc>
          <w:tcPr>
            <w:tcW w:w="1671" w:type="dxa"/>
            <w:vAlign w:val="top"/>
            <w:gridSpan w:val="2"/>
          </w:tcPr>
          <w:p>
            <w:pPr>
              <w:pStyle w:val="TableText"/>
              <w:ind w:left="1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专业技术职务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96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副教授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ind w:left="165" w:right="149" w:firstLine="2"/>
              <w:spacing w:before="154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行政</w:t>
            </w: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403" w:type="dxa"/>
            <w:vAlign w:val="top"/>
          </w:tcPr>
          <w:p>
            <w:pPr>
              <w:pStyle w:val="TableText"/>
              <w:ind w:left="589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</w:tr>
      <w:tr>
        <w:trPr>
          <w:trHeight w:val="850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6" w:right="106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拟承担</w:t>
            </w:r>
            <w:r>
              <w:rPr>
                <w:sz w:val="24"/>
                <w:szCs w:val="24"/>
                <w:spacing w:val="-5"/>
              </w:rPr>
              <w:t>课程</w:t>
            </w:r>
          </w:p>
        </w:tc>
        <w:tc>
          <w:tcPr>
            <w:tcW w:w="4375" w:type="dxa"/>
            <w:vAlign w:val="top"/>
            <w:gridSpan w:val="5"/>
          </w:tcPr>
          <w:p>
            <w:pPr>
              <w:pStyle w:val="TableText"/>
              <w:ind w:left="395"/>
              <w:spacing w:before="30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基础俄语、俄语语法、俄语视听说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90" w:right="181" w:firstLine="2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现在所</w:t>
            </w:r>
            <w:r>
              <w:rPr>
                <w:sz w:val="24"/>
                <w:szCs w:val="24"/>
                <w:spacing w:val="-3"/>
              </w:rPr>
              <w:t>在单位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pStyle w:val="TableText"/>
              <w:ind w:left="742" w:right="133" w:hanging="599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新疆农业大学外国</w:t>
            </w:r>
            <w:r>
              <w:rPr>
                <w:sz w:val="24"/>
                <w:szCs w:val="24"/>
                <w:spacing w:val="-4"/>
              </w:rPr>
              <w:t>语学院</w:t>
            </w:r>
          </w:p>
        </w:tc>
      </w:tr>
      <w:tr>
        <w:trPr>
          <w:trHeight w:val="835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35" w:right="105" w:hanging="15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6"/>
              </w:rPr>
              <w:t>最后学历毕业时</w:t>
            </w:r>
            <w:r>
              <w:rPr>
                <w:sz w:val="24"/>
                <w:szCs w:val="24"/>
                <w:spacing w:val="-5"/>
              </w:rPr>
              <w:t>间、学校、专业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3"/>
              <w:spacing w:before="306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硕士研究生，2006</w:t>
            </w:r>
            <w:r>
              <w:rPr>
                <w:sz w:val="22"/>
                <w:szCs w:val="22"/>
                <w:spacing w:val="-35"/>
              </w:rPr>
              <w:t xml:space="preserve"> </w:t>
            </w:r>
            <w:r>
              <w:rPr>
                <w:sz w:val="22"/>
                <w:szCs w:val="22"/>
                <w:spacing w:val="-2"/>
              </w:rPr>
              <w:t>年</w:t>
            </w:r>
            <w:r>
              <w:rPr>
                <w:sz w:val="22"/>
                <w:szCs w:val="22"/>
                <w:spacing w:val="-43"/>
              </w:rPr>
              <w:t xml:space="preserve"> </w:t>
            </w:r>
            <w:r>
              <w:rPr>
                <w:sz w:val="22"/>
                <w:szCs w:val="22"/>
                <w:spacing w:val="-2"/>
              </w:rPr>
              <w:t>7</w:t>
            </w:r>
            <w:r>
              <w:rPr>
                <w:sz w:val="22"/>
                <w:szCs w:val="22"/>
                <w:spacing w:val="-41"/>
              </w:rPr>
              <w:t xml:space="preserve"> </w:t>
            </w:r>
            <w:r>
              <w:rPr>
                <w:sz w:val="22"/>
                <w:szCs w:val="22"/>
                <w:spacing w:val="-2"/>
              </w:rPr>
              <w:t>月硕士毕业于东北师范大学俄语系</w:t>
            </w:r>
          </w:p>
        </w:tc>
      </w:tr>
      <w:tr>
        <w:trPr>
          <w:trHeight w:val="704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266"/>
              <w:spacing w:before="23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主要研究方向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0"/>
              <w:spacing w:before="241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俄语教学法</w:t>
            </w:r>
          </w:p>
        </w:tc>
      </w:tr>
      <w:tr>
        <w:trPr>
          <w:trHeight w:val="2818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从事教育教学改</w:t>
            </w:r>
          </w:p>
          <w:p>
            <w:pPr>
              <w:pStyle w:val="TableText"/>
              <w:ind w:left="14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革研究及获奖情</w:t>
            </w:r>
          </w:p>
          <w:p>
            <w:pPr>
              <w:pStyle w:val="TableText"/>
              <w:ind w:left="266"/>
              <w:spacing w:before="2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况（含教改项</w:t>
            </w:r>
          </w:p>
          <w:p>
            <w:pPr>
              <w:pStyle w:val="TableText"/>
              <w:ind w:left="19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目、研究论文、</w:t>
            </w:r>
          </w:p>
          <w:p>
            <w:pPr>
              <w:pStyle w:val="TableText"/>
              <w:ind w:left="144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慕课、教材等）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firstLine="2"/>
              <w:spacing w:before="71" w:line="24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主持过多项校级教研教改项目，主持过一项</w:t>
            </w:r>
            <w:r>
              <w:rPr>
                <w:sz w:val="22"/>
                <w:szCs w:val="22"/>
                <w:spacing w:val="-1"/>
              </w:rPr>
              <w:t>自治区级科研项目，发</w:t>
            </w:r>
            <w:r>
              <w:rPr>
                <w:sz w:val="22"/>
                <w:szCs w:val="22"/>
                <w:spacing w:val="-3"/>
              </w:rPr>
              <w:t>表过数十篇教研论文，</w:t>
            </w:r>
            <w:r>
              <w:rPr>
                <w:sz w:val="24"/>
                <w:szCs w:val="24"/>
                <w:spacing w:val="-3"/>
              </w:rPr>
              <w:t>参与《区域国别与文化传播：俄罗斯与中</w:t>
            </w:r>
            <w:r>
              <w:rPr>
                <w:sz w:val="24"/>
                <w:szCs w:val="24"/>
              </w:rPr>
              <w:t>亚五国》慕课课程开发，</w:t>
            </w:r>
            <w:r>
              <w:rPr>
                <w:sz w:val="22"/>
                <w:szCs w:val="22"/>
              </w:rPr>
              <w:t>多次参加教师授课大</w:t>
            </w:r>
            <w:r>
              <w:rPr>
                <w:sz w:val="22"/>
                <w:szCs w:val="22"/>
                <w:spacing w:val="-1"/>
              </w:rPr>
              <w:t>赛，荣获优秀教师</w:t>
            </w:r>
            <w:r>
              <w:rPr>
                <w:sz w:val="22"/>
                <w:szCs w:val="22"/>
              </w:rPr>
              <w:t>荣誉，指导学生参加俄语言语技能大赛荣获</w:t>
            </w:r>
            <w:r>
              <w:rPr>
                <w:sz w:val="22"/>
                <w:szCs w:val="22"/>
                <w:spacing w:val="-1"/>
              </w:rPr>
              <w:t>优秀指导教师奖。</w:t>
            </w:r>
          </w:p>
        </w:tc>
      </w:tr>
      <w:tr>
        <w:trPr>
          <w:trHeight w:val="1710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7" w:right="136" w:hanging="360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从事科学研究及</w:t>
            </w:r>
            <w:r>
              <w:rPr>
                <w:sz w:val="24"/>
                <w:szCs w:val="24"/>
                <w:spacing w:val="-4"/>
              </w:rPr>
              <w:t>获奖情况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主持横向课题</w:t>
            </w:r>
            <w:r>
              <w:rPr>
                <w:sz w:val="24"/>
                <w:szCs w:val="24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1 </w:t>
            </w:r>
            <w:r>
              <w:rPr>
                <w:sz w:val="24"/>
                <w:szCs w:val="24"/>
                <w:spacing w:val="-3"/>
              </w:rPr>
              <w:t>项</w:t>
            </w:r>
          </w:p>
        </w:tc>
      </w:tr>
      <w:tr>
        <w:trPr>
          <w:trHeight w:val="1417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43"/>
              <w:spacing w:before="28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近三年获得教学</w:t>
            </w:r>
          </w:p>
          <w:p>
            <w:pPr>
              <w:pStyle w:val="TableText"/>
              <w:ind w:left="204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研究经费 （万</w:t>
            </w:r>
          </w:p>
          <w:p>
            <w:pPr>
              <w:pStyle w:val="TableText"/>
              <w:ind w:left="746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元）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8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pStyle w:val="TableText"/>
              <w:ind w:left="298" w:right="161" w:hanging="125"/>
              <w:spacing w:before="2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近三年获得科</w:t>
            </w:r>
            <w:r>
              <w:rPr>
                <w:sz w:val="24"/>
                <w:szCs w:val="24"/>
                <w:spacing w:val="-3"/>
              </w:rPr>
              <w:t>学研究经费</w:t>
            </w:r>
            <w:r>
              <w:rPr>
                <w:sz w:val="24"/>
                <w:szCs w:val="24"/>
                <w:spacing w:val="26"/>
              </w:rPr>
              <w:t>（万元）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95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0.2</w:t>
            </w:r>
          </w:p>
        </w:tc>
      </w:tr>
      <w:tr>
        <w:trPr>
          <w:trHeight w:val="2017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近三年给本科生</w:t>
            </w:r>
          </w:p>
          <w:p>
            <w:pPr>
              <w:pStyle w:val="TableText"/>
              <w:ind w:left="203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授课课程及</w:t>
            </w:r>
            <w:r>
              <w:rPr>
                <w:sz w:val="24"/>
                <w:szCs w:val="24"/>
                <w:spacing w:val="16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学</w:t>
            </w:r>
          </w:p>
          <w:p>
            <w:pPr>
              <w:pStyle w:val="TableText"/>
              <w:ind w:left="75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时数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72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俄语课程  448</w:t>
            </w:r>
            <w:r>
              <w:rPr>
                <w:sz w:val="22"/>
                <w:szCs w:val="22"/>
                <w:spacing w:val="-39"/>
              </w:rPr>
              <w:t xml:space="preserve"> </w:t>
            </w:r>
            <w:r>
              <w:rPr>
                <w:sz w:val="22"/>
                <w:szCs w:val="22"/>
                <w:spacing w:val="-2"/>
              </w:rPr>
              <w:t>学时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1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大学英语</w:t>
            </w:r>
            <w:r>
              <w:rPr>
                <w:sz w:val="22"/>
                <w:szCs w:val="22"/>
                <w:spacing w:val="7"/>
              </w:rPr>
              <w:t xml:space="preserve">  </w:t>
            </w:r>
            <w:r>
              <w:rPr>
                <w:sz w:val="22"/>
                <w:szCs w:val="22"/>
                <w:spacing w:val="-4"/>
              </w:rPr>
              <w:t>768</w:t>
            </w:r>
            <w:r>
              <w:rPr>
                <w:sz w:val="22"/>
                <w:szCs w:val="22"/>
                <w:spacing w:val="-43"/>
              </w:rPr>
              <w:t xml:space="preserve"> </w:t>
            </w:r>
            <w:r>
              <w:rPr>
                <w:sz w:val="22"/>
                <w:szCs w:val="22"/>
                <w:spacing w:val="-4"/>
              </w:rPr>
              <w:t>学时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3" w:right="161" w:hanging="120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近三年指导本</w:t>
            </w:r>
            <w:r>
              <w:rPr>
                <w:sz w:val="24"/>
                <w:szCs w:val="24"/>
                <w:spacing w:val="-2"/>
              </w:rPr>
              <w:t>科毕业设计</w:t>
            </w:r>
            <w:r>
              <w:rPr>
                <w:sz w:val="24"/>
                <w:szCs w:val="24"/>
                <w:spacing w:val="27"/>
              </w:rPr>
              <w:t>（人次）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ind w:left="1044"/>
              <w:spacing w:before="69" w:line="185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86"/>
        <w:rPr/>
      </w:pPr>
      <w:r/>
    </w:p>
    <w:p>
      <w:pPr>
        <w:spacing w:before="85"/>
        <w:rPr/>
      </w:pPr>
      <w:r/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61"/>
        <w:gridCol w:w="995"/>
        <w:gridCol w:w="850"/>
        <w:gridCol w:w="859"/>
        <w:gridCol w:w="987"/>
        <w:gridCol w:w="684"/>
        <w:gridCol w:w="1088"/>
        <w:gridCol w:w="789"/>
        <w:gridCol w:w="1403"/>
      </w:tblGrid>
      <w:tr>
        <w:trPr>
          <w:trHeight w:val="857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7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1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罗婷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pStyle w:val="TableText"/>
              <w:ind w:left="3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女</w:t>
            </w:r>
          </w:p>
        </w:tc>
        <w:tc>
          <w:tcPr>
            <w:tcW w:w="1671" w:type="dxa"/>
            <w:vAlign w:val="top"/>
            <w:gridSpan w:val="2"/>
          </w:tcPr>
          <w:p>
            <w:pPr>
              <w:pStyle w:val="TableText"/>
              <w:ind w:left="1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专业技术职务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311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讲师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ind w:left="165" w:right="149" w:firstLine="2"/>
              <w:spacing w:before="154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行政</w:t>
            </w: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403" w:type="dxa"/>
            <w:vAlign w:val="top"/>
          </w:tcPr>
          <w:p>
            <w:pPr>
              <w:pStyle w:val="TableText"/>
              <w:ind w:left="589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</w:tr>
      <w:tr>
        <w:trPr>
          <w:trHeight w:val="850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6" w:right="106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拟承担</w:t>
            </w:r>
            <w:r>
              <w:rPr>
                <w:sz w:val="24"/>
                <w:szCs w:val="24"/>
                <w:spacing w:val="-5"/>
              </w:rPr>
              <w:t>课程</w:t>
            </w:r>
          </w:p>
        </w:tc>
        <w:tc>
          <w:tcPr>
            <w:tcW w:w="4375" w:type="dxa"/>
            <w:vAlign w:val="top"/>
            <w:gridSpan w:val="5"/>
          </w:tcPr>
          <w:p>
            <w:pPr>
              <w:pStyle w:val="TableText"/>
              <w:ind w:left="1121"/>
              <w:spacing w:before="30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高级俄语、俄语写作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90" w:right="181" w:firstLine="2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现在所</w:t>
            </w:r>
            <w:r>
              <w:rPr>
                <w:sz w:val="24"/>
                <w:szCs w:val="24"/>
                <w:spacing w:val="-3"/>
              </w:rPr>
              <w:t>在单位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pStyle w:val="TableText"/>
              <w:ind w:left="742" w:right="133" w:hanging="599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新疆农业大学外国</w:t>
            </w:r>
            <w:r>
              <w:rPr>
                <w:sz w:val="24"/>
                <w:szCs w:val="24"/>
                <w:spacing w:val="-4"/>
              </w:rPr>
              <w:t>语学院</w:t>
            </w:r>
          </w:p>
        </w:tc>
      </w:tr>
      <w:tr>
        <w:trPr>
          <w:trHeight w:val="835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35" w:right="105" w:hanging="15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6"/>
              </w:rPr>
              <w:t>最后学历毕业时</w:t>
            </w:r>
            <w:r>
              <w:rPr>
                <w:sz w:val="24"/>
                <w:szCs w:val="24"/>
                <w:spacing w:val="-5"/>
              </w:rPr>
              <w:t>间、学校、专业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6" w:right="107" w:hanging="3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2"/>
              </w:rPr>
              <w:t>硕士研究生，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2"/>
              </w:rPr>
              <w:t>2014 </w:t>
            </w:r>
            <w:r>
              <w:rPr>
                <w:sz w:val="24"/>
                <w:szCs w:val="24"/>
                <w:spacing w:val="2"/>
              </w:rPr>
              <w:t>年毕业于俄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2"/>
              </w:rPr>
              <w:t>-</w:t>
            </w:r>
            <w:r>
              <w:rPr>
                <w:sz w:val="24"/>
                <w:szCs w:val="24"/>
                <w:spacing w:val="2"/>
              </w:rPr>
              <w:t>塔斯拉夫大</w:t>
            </w:r>
            <w:r>
              <w:rPr>
                <w:sz w:val="24"/>
                <w:szCs w:val="24"/>
                <w:spacing w:val="1"/>
              </w:rPr>
              <w:t>学理论与应用语言</w:t>
            </w:r>
            <w:r>
              <w:rPr>
                <w:sz w:val="24"/>
                <w:szCs w:val="24"/>
                <w:spacing w:val="-5"/>
              </w:rPr>
              <w:t>学专业</w:t>
            </w:r>
          </w:p>
        </w:tc>
      </w:tr>
      <w:tr>
        <w:trPr>
          <w:trHeight w:val="704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266"/>
              <w:spacing w:before="23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主要研究方向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2"/>
              <w:spacing w:before="232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语言文学</w:t>
            </w:r>
          </w:p>
        </w:tc>
      </w:tr>
      <w:tr>
        <w:trPr>
          <w:trHeight w:val="2818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从事教育教学改</w:t>
            </w:r>
          </w:p>
          <w:p>
            <w:pPr>
              <w:pStyle w:val="TableText"/>
              <w:ind w:left="14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革研究及获奖情</w:t>
            </w:r>
          </w:p>
          <w:p>
            <w:pPr>
              <w:pStyle w:val="TableText"/>
              <w:ind w:left="266"/>
              <w:spacing w:before="2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况（含教改项</w:t>
            </w:r>
          </w:p>
          <w:p>
            <w:pPr>
              <w:pStyle w:val="TableText"/>
              <w:ind w:left="19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目、研究论文、</w:t>
            </w:r>
          </w:p>
          <w:p>
            <w:pPr>
              <w:pStyle w:val="TableText"/>
              <w:ind w:left="144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慕课、教材等）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4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76" w:firstLine="2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主持一项校级教改项目，参与并结项一项校级教改项目，发表</w:t>
            </w:r>
            <w:r>
              <w:rPr>
                <w:sz w:val="24"/>
                <w:szCs w:val="24"/>
                <w:spacing w:val="-1"/>
              </w:rPr>
              <w:t>论文</w:t>
            </w:r>
            <w:r>
              <w:rPr>
                <w:sz w:val="24"/>
                <w:szCs w:val="24"/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 </w:t>
            </w:r>
            <w:r>
              <w:rPr>
                <w:sz w:val="24"/>
                <w:szCs w:val="24"/>
                <w:spacing w:val="-1"/>
              </w:rPr>
              <w:t>篇，参与《区域国别与文化传播：俄罗斯与中亚五国》</w:t>
            </w:r>
            <w:r>
              <w:rPr>
                <w:sz w:val="24"/>
                <w:szCs w:val="24"/>
                <w:spacing w:val="2"/>
              </w:rPr>
              <w:t>慕课课程开发，先后荣获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2"/>
              </w:rPr>
              <w:t>2018 </w:t>
            </w:r>
            <w:r>
              <w:rPr>
                <w:sz w:val="24"/>
                <w:szCs w:val="24"/>
                <w:spacing w:val="2"/>
              </w:rPr>
              <w:t>年外研社多语种“教学之星</w:t>
            </w:r>
            <w:r>
              <w:rPr>
                <w:sz w:val="24"/>
                <w:szCs w:val="24"/>
                <w:spacing w:val="-88"/>
              </w:rPr>
              <w:t xml:space="preserve"> </w:t>
            </w:r>
            <w:r>
              <w:rPr>
                <w:sz w:val="24"/>
                <w:szCs w:val="24"/>
                <w:spacing w:val="2"/>
              </w:rPr>
              <w:t>”</w:t>
            </w:r>
            <w:r>
              <w:rPr>
                <w:sz w:val="24"/>
                <w:szCs w:val="24"/>
              </w:rPr>
              <w:t>大赛（俄语）全国总决赛一等奖，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“2022 </w:t>
            </w:r>
            <w:r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  <w:spacing w:val="-1"/>
              </w:rPr>
              <w:t>高等学校外语微课</w:t>
            </w:r>
            <w:r>
              <w:rPr>
                <w:sz w:val="24"/>
                <w:szCs w:val="24"/>
                <w:spacing w:val="-1"/>
              </w:rPr>
              <w:t>优秀作品征集与交流活动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”</w:t>
            </w:r>
            <w:r>
              <w:rPr>
                <w:sz w:val="24"/>
                <w:szCs w:val="24"/>
                <w:spacing w:val="-1"/>
              </w:rPr>
              <w:t>新疆维吾尔自治区优秀作品二等</w:t>
            </w:r>
          </w:p>
          <w:p>
            <w:pPr>
              <w:pStyle w:val="TableText"/>
              <w:ind w:left="114"/>
              <w:spacing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奖。</w:t>
            </w:r>
          </w:p>
        </w:tc>
      </w:tr>
      <w:tr>
        <w:trPr>
          <w:trHeight w:val="1710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7" w:right="136" w:hanging="360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从事科学研究及</w:t>
            </w:r>
            <w:r>
              <w:rPr>
                <w:sz w:val="24"/>
                <w:szCs w:val="24"/>
                <w:spacing w:val="-4"/>
              </w:rPr>
              <w:t>获奖情况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主持横向课题</w:t>
            </w:r>
            <w:r>
              <w:rPr>
                <w:sz w:val="24"/>
                <w:szCs w:val="24"/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 </w:t>
            </w:r>
            <w:r>
              <w:rPr>
                <w:sz w:val="24"/>
                <w:szCs w:val="24"/>
                <w:spacing w:val="-1"/>
              </w:rPr>
              <w:t>项</w:t>
            </w:r>
          </w:p>
        </w:tc>
      </w:tr>
      <w:tr>
        <w:trPr>
          <w:trHeight w:val="1417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43"/>
              <w:spacing w:before="28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近三年获得教学</w:t>
            </w:r>
          </w:p>
          <w:p>
            <w:pPr>
              <w:pStyle w:val="TableText"/>
              <w:ind w:left="204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研究经费 （万</w:t>
            </w:r>
          </w:p>
          <w:p>
            <w:pPr>
              <w:pStyle w:val="TableText"/>
              <w:ind w:left="746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元）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8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pStyle w:val="TableText"/>
              <w:ind w:left="298" w:right="161" w:hanging="125"/>
              <w:spacing w:before="2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近三年获得科</w:t>
            </w:r>
            <w:r>
              <w:rPr>
                <w:sz w:val="24"/>
                <w:szCs w:val="24"/>
                <w:spacing w:val="-3"/>
              </w:rPr>
              <w:t>学研究经费</w:t>
            </w:r>
            <w:r>
              <w:rPr>
                <w:sz w:val="24"/>
                <w:szCs w:val="24"/>
                <w:spacing w:val="26"/>
              </w:rPr>
              <w:t>（万元）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97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0"/>
              </w:rPr>
              <w:t>1.2</w:t>
            </w:r>
          </w:p>
        </w:tc>
      </w:tr>
      <w:tr>
        <w:trPr>
          <w:trHeight w:val="2017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近三年给本科生</w:t>
            </w:r>
          </w:p>
          <w:p>
            <w:pPr>
              <w:pStyle w:val="TableText"/>
              <w:ind w:left="203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授课课程及</w:t>
            </w:r>
            <w:r>
              <w:rPr>
                <w:sz w:val="24"/>
                <w:szCs w:val="24"/>
                <w:spacing w:val="16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学</w:t>
            </w:r>
          </w:p>
          <w:p>
            <w:pPr>
              <w:pStyle w:val="TableText"/>
              <w:ind w:left="75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时数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92" w:lineRule="auto"/>
              <w:rPr>
                <w:rFonts w:ascii="Arial"/>
                <w:sz w:val="21"/>
              </w:rPr>
            </w:pPr>
            <w:r>
              <w:pict>
                <v:shape id="_x0000_s4" style="position:absolute;margin-left:-134.966pt;margin-top:28.3881pt;mso-position-vertical-relative:top-margin-area;mso-position-horizontal-relative:right-margin-area;width:50.65pt;height:46.4pt;z-index:2516613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pStyle w:val="TableText"/>
                          <w:ind w:left="118"/>
                          <w:spacing w:before="19" w:line="221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spacing w:val="-2"/>
                          </w:rPr>
                          <w:t>俄语课程</w:t>
                        </w:r>
                      </w:p>
                      <w:p>
                        <w:pPr>
                          <w:spacing w:line="287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pStyle w:val="TableText"/>
                          <w:ind w:left="20"/>
                          <w:spacing w:before="71" w:line="221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spacing w:val="-3"/>
                          </w:rPr>
                          <w:t>大学英语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firstLine="1212"/>
              <w:spacing w:line="844" w:lineRule="exact"/>
              <w:rPr/>
            </w:pPr>
            <w:r>
              <w:rPr>
                <w:position w:val="-16"/>
              </w:rPr>
              <w:pict>
                <v:shape id="_x0000_s6" style="mso-position-vertical-relative:line;mso-position-horizontal-relative:char;width:41.15pt;height:42.25pt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21" w:lineRule="auto"/>
                          <w:rPr>
                            <w:rFonts w:ascii="SimSun" w:hAnsi="SimSun" w:eastAsia="SimSun" w:cs="SimSu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"/>
                          </w:rPr>
                          <w:t>448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"/>
                          </w:rPr>
                          <w:t>学时</w:t>
                        </w:r>
                      </w:p>
                      <w:p>
                        <w:pPr>
                          <w:spacing w:line="286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before="71" w:line="222" w:lineRule="auto"/>
                          <w:jc w:val="right"/>
                          <w:rPr>
                            <w:rFonts w:ascii="SimSun" w:hAnsi="SimSun" w:eastAsia="SimSun" w:cs="SimSu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5"/>
                          </w:rPr>
                          <w:t>768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5"/>
                          </w:rPr>
                          <w:t>学时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72" w:type="dxa"/>
            <w:vAlign w:val="top"/>
            <w:gridSpan w:val="2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3" w:right="161" w:hanging="120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近三年指导本</w:t>
            </w:r>
            <w:r>
              <w:rPr>
                <w:sz w:val="24"/>
                <w:szCs w:val="24"/>
                <w:spacing w:val="-2"/>
              </w:rPr>
              <w:t>科毕业设计</w:t>
            </w:r>
            <w:r>
              <w:rPr>
                <w:sz w:val="24"/>
                <w:szCs w:val="24"/>
                <w:spacing w:val="27"/>
              </w:rPr>
              <w:t>（人次）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00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0" w:lineRule="exact"/>
        <w:rPr/>
      </w:pPr>
      <w:r/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61"/>
        <w:gridCol w:w="995"/>
        <w:gridCol w:w="850"/>
        <w:gridCol w:w="859"/>
        <w:gridCol w:w="987"/>
        <w:gridCol w:w="684"/>
        <w:gridCol w:w="1088"/>
        <w:gridCol w:w="789"/>
        <w:gridCol w:w="1403"/>
      </w:tblGrid>
      <w:tr>
        <w:trPr>
          <w:trHeight w:val="857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7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19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9"/>
              </w:rPr>
              <w:t>马楠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pStyle w:val="TableText"/>
              <w:ind w:left="3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女</w:t>
            </w:r>
          </w:p>
        </w:tc>
        <w:tc>
          <w:tcPr>
            <w:tcW w:w="1671" w:type="dxa"/>
            <w:vAlign w:val="top"/>
            <w:gridSpan w:val="2"/>
          </w:tcPr>
          <w:p>
            <w:pPr>
              <w:pStyle w:val="TableText"/>
              <w:ind w:left="1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专业技术职务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311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助教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ind w:left="165" w:right="149" w:firstLine="2"/>
              <w:spacing w:before="154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行政</w:t>
            </w: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403" w:type="dxa"/>
            <w:vAlign w:val="top"/>
          </w:tcPr>
          <w:p>
            <w:pPr>
              <w:pStyle w:val="TableText"/>
              <w:ind w:left="589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</w:tr>
      <w:tr>
        <w:trPr>
          <w:trHeight w:val="850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6" w:right="106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拟承担</w:t>
            </w:r>
            <w:r>
              <w:rPr>
                <w:sz w:val="24"/>
                <w:szCs w:val="24"/>
                <w:spacing w:val="-5"/>
              </w:rPr>
              <w:t>课程</w:t>
            </w:r>
          </w:p>
        </w:tc>
        <w:tc>
          <w:tcPr>
            <w:tcW w:w="4375" w:type="dxa"/>
            <w:vAlign w:val="top"/>
            <w:gridSpan w:val="5"/>
          </w:tcPr>
          <w:p>
            <w:pPr>
              <w:pStyle w:val="TableText"/>
              <w:ind w:left="155"/>
              <w:spacing w:before="14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基础俄语，俄语语法，俄语阅读，俄语</w:t>
            </w:r>
          </w:p>
          <w:p>
            <w:pPr>
              <w:pStyle w:val="TableText"/>
              <w:ind w:left="1968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2"/>
              </w:rPr>
              <w:t>听力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90" w:right="181" w:firstLine="2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现在所</w:t>
            </w:r>
            <w:r>
              <w:rPr>
                <w:sz w:val="24"/>
                <w:szCs w:val="24"/>
                <w:spacing w:val="-3"/>
              </w:rPr>
              <w:t>在单位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pStyle w:val="TableText"/>
              <w:ind w:left="742" w:right="133" w:hanging="599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新疆农业大学外国</w:t>
            </w:r>
            <w:r>
              <w:rPr>
                <w:sz w:val="24"/>
                <w:szCs w:val="24"/>
                <w:spacing w:val="-4"/>
              </w:rPr>
              <w:t>语学院</w:t>
            </w:r>
          </w:p>
        </w:tc>
      </w:tr>
      <w:tr>
        <w:trPr>
          <w:trHeight w:val="835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35" w:right="105" w:hanging="15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6"/>
              </w:rPr>
              <w:t>最后学历毕业时</w:t>
            </w:r>
            <w:r>
              <w:rPr>
                <w:sz w:val="24"/>
                <w:szCs w:val="24"/>
                <w:spacing w:val="-5"/>
              </w:rPr>
              <w:t>间、学校、专业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6" w:right="107" w:hanging="3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硕士研究生，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2021 </w:t>
            </w:r>
            <w:r>
              <w:rPr>
                <w:sz w:val="24"/>
                <w:szCs w:val="24"/>
                <w:spacing w:val="-5"/>
              </w:rPr>
              <w:t>年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月毕业于北京外国语大学，俄语语言文</w:t>
            </w:r>
            <w:r>
              <w:rPr>
                <w:sz w:val="24"/>
                <w:szCs w:val="24"/>
                <w:spacing w:val="-4"/>
              </w:rPr>
              <w:t>学区域学</w:t>
            </w:r>
          </w:p>
        </w:tc>
      </w:tr>
      <w:tr>
        <w:trPr>
          <w:trHeight w:val="704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266"/>
              <w:spacing w:before="23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主要研究方向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1"/>
              <w:spacing w:before="23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俄罗斯及中亚区域学</w:t>
            </w:r>
          </w:p>
        </w:tc>
      </w:tr>
      <w:tr>
        <w:trPr>
          <w:trHeight w:val="2818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从事教育教学改</w:t>
            </w:r>
          </w:p>
          <w:p>
            <w:pPr>
              <w:pStyle w:val="TableText"/>
              <w:ind w:left="14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革研究及获奖情</w:t>
            </w:r>
          </w:p>
          <w:p>
            <w:pPr>
              <w:pStyle w:val="TableText"/>
              <w:ind w:left="266"/>
              <w:spacing w:before="2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况（含教改项</w:t>
            </w:r>
          </w:p>
          <w:p>
            <w:pPr>
              <w:pStyle w:val="TableText"/>
              <w:ind w:left="19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目、研究论文、</w:t>
            </w:r>
          </w:p>
          <w:p>
            <w:pPr>
              <w:pStyle w:val="TableText"/>
              <w:ind w:left="144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慕课、教材等）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主持一项校级教改项目，参与并结项一项校级教改项目</w:t>
            </w:r>
          </w:p>
          <w:p>
            <w:pPr>
              <w:pStyle w:val="TableText"/>
              <w:ind w:left="111" w:right="107" w:firstLine="4"/>
              <w:spacing w:before="26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发表论文</w:t>
            </w:r>
            <w:r>
              <w:rPr>
                <w:sz w:val="24"/>
                <w:szCs w:val="24"/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3 </w:t>
            </w:r>
            <w:r>
              <w:rPr>
                <w:sz w:val="24"/>
                <w:szCs w:val="24"/>
                <w:spacing w:val="-2"/>
              </w:rPr>
              <w:t>篇，参与《区域国别与文化传播：俄罗</w:t>
            </w:r>
            <w:r>
              <w:rPr>
                <w:sz w:val="24"/>
                <w:szCs w:val="24"/>
                <w:spacing w:val="-3"/>
              </w:rPr>
              <w:t>斯与中亚五</w:t>
            </w:r>
            <w:r>
              <w:rPr>
                <w:sz w:val="24"/>
                <w:szCs w:val="24"/>
                <w:spacing w:val="-2"/>
              </w:rPr>
              <w:t>国》慕课课程开发，先后荣获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“2022-2023 </w:t>
            </w:r>
            <w:r>
              <w:rPr>
                <w:sz w:val="24"/>
                <w:szCs w:val="24"/>
                <w:spacing w:val="-2"/>
              </w:rPr>
              <w:t>年高等学校外语微课</w:t>
            </w:r>
            <w:r>
              <w:rPr>
                <w:sz w:val="24"/>
                <w:szCs w:val="24"/>
                <w:spacing w:val="-1"/>
              </w:rPr>
              <w:t>优秀作品征集与交流活动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”</w:t>
            </w:r>
            <w:r>
              <w:rPr>
                <w:sz w:val="24"/>
                <w:szCs w:val="24"/>
                <w:spacing w:val="-1"/>
              </w:rPr>
              <w:t>新疆维吾尔自治区优秀作品二等</w:t>
            </w:r>
          </w:p>
          <w:p>
            <w:pPr>
              <w:pStyle w:val="TableText"/>
              <w:ind w:left="114"/>
              <w:spacing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奖。</w:t>
            </w:r>
          </w:p>
        </w:tc>
      </w:tr>
      <w:tr>
        <w:trPr>
          <w:trHeight w:val="1710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7" w:right="136" w:hanging="360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从事科学研究及</w:t>
            </w:r>
            <w:r>
              <w:rPr>
                <w:sz w:val="24"/>
                <w:szCs w:val="24"/>
                <w:spacing w:val="-4"/>
              </w:rPr>
              <w:t>获奖情况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参与横向课题</w:t>
            </w:r>
            <w:r>
              <w:rPr>
                <w:sz w:val="24"/>
                <w:szCs w:val="24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1 </w:t>
            </w:r>
            <w:r>
              <w:rPr>
                <w:sz w:val="24"/>
                <w:szCs w:val="24"/>
                <w:spacing w:val="-3"/>
              </w:rPr>
              <w:t>项</w:t>
            </w:r>
          </w:p>
        </w:tc>
      </w:tr>
      <w:tr>
        <w:trPr>
          <w:trHeight w:val="1417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43"/>
              <w:spacing w:before="28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近三年获得教学</w:t>
            </w:r>
          </w:p>
          <w:p>
            <w:pPr>
              <w:pStyle w:val="TableText"/>
              <w:ind w:left="204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研究经费 （万</w:t>
            </w:r>
          </w:p>
          <w:p>
            <w:pPr>
              <w:pStyle w:val="TableText"/>
              <w:ind w:left="746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元）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20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0.7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pStyle w:val="TableText"/>
              <w:ind w:left="298" w:right="161" w:hanging="125"/>
              <w:spacing w:before="2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近三年获得科</w:t>
            </w:r>
            <w:r>
              <w:rPr>
                <w:sz w:val="24"/>
                <w:szCs w:val="24"/>
                <w:spacing w:val="-3"/>
              </w:rPr>
              <w:t>学研究经费</w:t>
            </w:r>
            <w:r>
              <w:rPr>
                <w:sz w:val="24"/>
                <w:szCs w:val="24"/>
                <w:spacing w:val="26"/>
              </w:rPr>
              <w:t>（万元）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95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0.1</w:t>
            </w:r>
          </w:p>
        </w:tc>
      </w:tr>
      <w:tr>
        <w:trPr>
          <w:trHeight w:val="2017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近三年给本科生</w:t>
            </w:r>
          </w:p>
          <w:p>
            <w:pPr>
              <w:pStyle w:val="TableText"/>
              <w:ind w:left="203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授课课程及</w:t>
            </w:r>
            <w:r>
              <w:rPr>
                <w:sz w:val="24"/>
                <w:szCs w:val="24"/>
                <w:spacing w:val="16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学</w:t>
            </w:r>
          </w:p>
          <w:p>
            <w:pPr>
              <w:pStyle w:val="TableText"/>
              <w:ind w:left="75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时数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92" w:lineRule="auto"/>
              <w:rPr>
                <w:rFonts w:ascii="Arial"/>
                <w:sz w:val="21"/>
              </w:rPr>
            </w:pPr>
            <w:r>
              <w:pict>
                <v:shape id="_x0000_s8" style="position:absolute;margin-left:-134.966pt;margin-top:28.3881pt;mso-position-vertical-relative:top-margin-area;mso-position-horizontal-relative:right-margin-area;width:50.65pt;height:46.4pt;z-index:25166233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pStyle w:val="TableText"/>
                          <w:ind w:left="118"/>
                          <w:spacing w:before="19" w:line="221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spacing w:val="-2"/>
                          </w:rPr>
                          <w:t>俄语课程</w:t>
                        </w:r>
                      </w:p>
                      <w:p>
                        <w:pPr>
                          <w:spacing w:line="287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pStyle w:val="TableText"/>
                          <w:ind w:left="20"/>
                          <w:spacing w:before="71" w:line="221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spacing w:val="-3"/>
                          </w:rPr>
                          <w:t>大学英语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firstLine="1212"/>
              <w:spacing w:line="844" w:lineRule="exact"/>
              <w:rPr/>
            </w:pPr>
            <w:r>
              <w:rPr>
                <w:position w:val="-16"/>
              </w:rPr>
              <w:pict>
                <v:shape id="_x0000_s10" style="mso-position-vertical-relative:line;mso-position-horizontal-relative:char;width:41.15pt;height:42.25pt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21" w:lineRule="auto"/>
                          <w:rPr>
                            <w:rFonts w:ascii="SimSun" w:hAnsi="SimSun" w:eastAsia="SimSun" w:cs="SimSu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"/>
                          </w:rPr>
                          <w:t>448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"/>
                          </w:rPr>
                          <w:t>学时</w:t>
                        </w:r>
                      </w:p>
                      <w:p>
                        <w:pPr>
                          <w:spacing w:line="286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before="71" w:line="222" w:lineRule="auto"/>
                          <w:jc w:val="right"/>
                          <w:rPr>
                            <w:rFonts w:ascii="SimSun" w:hAnsi="SimSun" w:eastAsia="SimSun" w:cs="SimSu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5"/>
                          </w:rPr>
                          <w:t>768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4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  <w:spacing w:val="-5"/>
                          </w:rPr>
                          <w:t>学时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72" w:type="dxa"/>
            <w:vAlign w:val="top"/>
            <w:gridSpan w:val="2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3" w:right="161" w:hanging="120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近三年指导本</w:t>
            </w:r>
            <w:r>
              <w:rPr>
                <w:sz w:val="24"/>
                <w:szCs w:val="24"/>
                <w:spacing w:val="-2"/>
              </w:rPr>
              <w:t>科毕业设计</w:t>
            </w:r>
            <w:r>
              <w:rPr>
                <w:sz w:val="24"/>
                <w:szCs w:val="24"/>
                <w:spacing w:val="27"/>
              </w:rPr>
              <w:t>（人次）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ind w:left="1044"/>
              <w:spacing w:before="69" w:line="185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3006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7"/>
        </w:rPr>
        <w:t>7.</w:t>
      </w:r>
      <w:r>
        <w:rPr>
          <w:rFonts w:ascii="SimHei" w:hAnsi="SimHei" w:eastAsia="SimHei" w:cs="SimHei"/>
          <w:sz w:val="35"/>
          <w:szCs w:val="35"/>
          <w:spacing w:val="7"/>
        </w:rPr>
        <w:t>教学条件情况表</w:t>
      </w:r>
    </w:p>
    <w:p>
      <w:pPr>
        <w:spacing w:before="105"/>
        <w:rPr/>
      </w:pPr>
      <w:r/>
    </w:p>
    <w:p>
      <w:pPr>
        <w:spacing w:before="104"/>
        <w:rPr/>
      </w:pPr>
      <w:r/>
    </w:p>
    <w:tbl>
      <w:tblPr>
        <w:tblStyle w:val="TableNormal"/>
        <w:tblW w:w="877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578"/>
        <w:gridCol w:w="1360"/>
        <w:gridCol w:w="3116"/>
        <w:gridCol w:w="1718"/>
      </w:tblGrid>
      <w:tr>
        <w:trPr>
          <w:trHeight w:val="633" w:hRule="atLeast"/>
        </w:trPr>
        <w:tc>
          <w:tcPr>
            <w:tcW w:w="2578" w:type="dxa"/>
            <w:vAlign w:val="top"/>
          </w:tcPr>
          <w:p>
            <w:pPr>
              <w:pStyle w:val="TableText"/>
              <w:ind w:left="120" w:right="304" w:hanging="1"/>
              <w:spacing w:before="40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可用于该专业的教学</w:t>
            </w:r>
            <w:r>
              <w:rPr>
                <w:sz w:val="24"/>
                <w:szCs w:val="24"/>
                <w:spacing w:val="-2"/>
              </w:rPr>
              <w:t>设备总价值（万元）</w:t>
            </w:r>
          </w:p>
        </w:tc>
        <w:tc>
          <w:tcPr>
            <w:tcW w:w="1360" w:type="dxa"/>
            <w:vAlign w:val="top"/>
          </w:tcPr>
          <w:p>
            <w:pPr>
              <w:ind w:left="566"/>
              <w:spacing w:before="238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30</w:t>
            </w:r>
          </w:p>
        </w:tc>
        <w:tc>
          <w:tcPr>
            <w:tcW w:w="3116" w:type="dxa"/>
            <w:vAlign w:val="top"/>
          </w:tcPr>
          <w:p>
            <w:pPr>
              <w:pStyle w:val="TableText"/>
              <w:ind w:left="127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可用于该专业的教学实验设</w:t>
            </w:r>
          </w:p>
          <w:p>
            <w:pPr>
              <w:pStyle w:val="TableText"/>
              <w:ind w:left="488"/>
              <w:spacing w:before="26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备数量（千元以上）</w:t>
            </w:r>
          </w:p>
        </w:tc>
        <w:tc>
          <w:tcPr>
            <w:tcW w:w="1718" w:type="dxa"/>
            <w:vAlign w:val="top"/>
          </w:tcPr>
          <w:p>
            <w:pPr>
              <w:ind w:left="741"/>
              <w:spacing w:before="238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23</w:t>
            </w:r>
          </w:p>
        </w:tc>
      </w:tr>
      <w:tr>
        <w:trPr>
          <w:trHeight w:val="2188" w:hRule="atLeast"/>
        </w:trPr>
        <w:tc>
          <w:tcPr>
            <w:tcW w:w="257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开办经费及来源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63" w:firstLine="31"/>
              <w:spacing w:before="78"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申请自治区专项经费支持，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 </w:t>
            </w:r>
            <w:r>
              <w:rPr>
                <w:sz w:val="24"/>
                <w:szCs w:val="24"/>
                <w:spacing w:val="-3"/>
              </w:rPr>
              <w:t>年计划投入</w:t>
            </w:r>
            <w:r>
              <w:rPr>
                <w:sz w:val="24"/>
                <w:szCs w:val="24"/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800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万元。分年</w:t>
            </w:r>
            <w:r>
              <w:rPr>
                <w:sz w:val="24"/>
                <w:szCs w:val="24"/>
                <w:spacing w:val="-3"/>
              </w:rPr>
              <w:t>度安排：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2027 </w:t>
            </w:r>
            <w:r>
              <w:rPr>
                <w:sz w:val="24"/>
                <w:szCs w:val="24"/>
                <w:spacing w:val="-3"/>
              </w:rPr>
              <w:t>年</w:t>
            </w:r>
            <w:r>
              <w:rPr>
                <w:sz w:val="24"/>
                <w:szCs w:val="24"/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万元（主要用于实训中心设备采购、</w:t>
            </w:r>
            <w:r>
              <w:rPr>
                <w:sz w:val="24"/>
                <w:szCs w:val="24"/>
                <w:spacing w:val="-1"/>
              </w:rPr>
              <w:t>教学软件购置及师资引进</w:t>
            </w:r>
            <w:r>
              <w:rPr>
                <w:sz w:val="24"/>
                <w:szCs w:val="24"/>
                <w:spacing w:val="-58"/>
              </w:rPr>
              <w:t>），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2028 </w:t>
            </w:r>
            <w:r>
              <w:rPr>
                <w:sz w:val="24"/>
                <w:szCs w:val="24"/>
                <w:spacing w:val="-1"/>
              </w:rPr>
              <w:t>年</w:t>
            </w:r>
            <w:r>
              <w:rPr>
                <w:sz w:val="24"/>
                <w:szCs w:val="24"/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万元（实训中心</w:t>
            </w:r>
            <w:r>
              <w:rPr>
                <w:sz w:val="24"/>
                <w:szCs w:val="24"/>
                <w:spacing w:val="-2"/>
              </w:rPr>
              <w:t>设备安装调试及首批教学运行</w:t>
            </w:r>
            <w:r>
              <w:rPr>
                <w:sz w:val="24"/>
                <w:szCs w:val="24"/>
                <w:spacing w:val="-58"/>
              </w:rPr>
              <w:t>），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2029 </w:t>
            </w:r>
            <w:r>
              <w:rPr>
                <w:sz w:val="24"/>
                <w:szCs w:val="24"/>
                <w:spacing w:val="-2"/>
              </w:rPr>
              <w:t>年</w:t>
            </w:r>
            <w:r>
              <w:rPr>
                <w:sz w:val="24"/>
                <w:szCs w:val="24"/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150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</w:t>
            </w:r>
            <w:r>
              <w:rPr>
                <w:sz w:val="24"/>
                <w:szCs w:val="24"/>
                <w:spacing w:val="-3"/>
              </w:rPr>
              <w:t>元（课程</w:t>
            </w:r>
            <w:r>
              <w:rPr>
                <w:sz w:val="24"/>
                <w:szCs w:val="24"/>
                <w:spacing w:val="-2"/>
              </w:rPr>
              <w:t>建设与教材开发</w:t>
            </w:r>
            <w:r>
              <w:rPr>
                <w:sz w:val="24"/>
                <w:szCs w:val="24"/>
                <w:spacing w:val="-58"/>
              </w:rPr>
              <w:t>），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2030 </w:t>
            </w:r>
            <w:r>
              <w:rPr>
                <w:sz w:val="24"/>
                <w:szCs w:val="24"/>
                <w:spacing w:val="-2"/>
              </w:rPr>
              <w:t>年</w:t>
            </w:r>
            <w:r>
              <w:rPr>
                <w:sz w:val="24"/>
                <w:szCs w:val="24"/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150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万元（国际交流</w:t>
            </w:r>
            <w:r>
              <w:rPr>
                <w:sz w:val="24"/>
                <w:szCs w:val="24"/>
                <w:spacing w:val="-3"/>
              </w:rPr>
              <w:t>与实习基</w:t>
            </w:r>
            <w:r>
              <w:rPr>
                <w:sz w:val="24"/>
                <w:szCs w:val="24"/>
                <w:spacing w:val="-6"/>
              </w:rPr>
              <w:t>地建设</w:t>
            </w:r>
            <w:r>
              <w:rPr>
                <w:sz w:val="24"/>
                <w:szCs w:val="24"/>
                <w:spacing w:val="-52"/>
              </w:rPr>
              <w:t>），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2031 </w:t>
            </w:r>
            <w:r>
              <w:rPr>
                <w:sz w:val="24"/>
                <w:szCs w:val="24"/>
                <w:spacing w:val="-6"/>
              </w:rPr>
              <w:t>年</w:t>
            </w:r>
            <w:r>
              <w:rPr>
                <w:sz w:val="24"/>
                <w:szCs w:val="24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5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万元（质量提升与持续建设）。</w:t>
            </w:r>
          </w:p>
        </w:tc>
      </w:tr>
      <w:tr>
        <w:trPr>
          <w:trHeight w:val="1123" w:hRule="atLeast"/>
        </w:trPr>
        <w:tc>
          <w:tcPr>
            <w:tcW w:w="2578" w:type="dxa"/>
            <w:vAlign w:val="top"/>
          </w:tcPr>
          <w:p>
            <w:pPr>
              <w:pStyle w:val="TableText"/>
              <w:ind w:left="358" w:right="105" w:hanging="239"/>
              <w:spacing w:before="287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2"/>
              </w:rPr>
              <w:t>生均年教学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12"/>
              </w:rPr>
              <w:t>日常运行</w:t>
            </w:r>
            <w:r>
              <w:rPr>
                <w:sz w:val="24"/>
                <w:szCs w:val="24"/>
                <w:spacing w:val="-9"/>
              </w:rPr>
              <w:t>支</w:t>
            </w:r>
            <w:r>
              <w:rPr>
                <w:sz w:val="24"/>
                <w:szCs w:val="24"/>
                <w:spacing w:val="33"/>
              </w:rPr>
              <w:t xml:space="preserve"> </w:t>
            </w:r>
            <w:r>
              <w:rPr>
                <w:sz w:val="24"/>
                <w:szCs w:val="24"/>
                <w:spacing w:val="-9"/>
              </w:rPr>
              <w:t>出（元）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1000</w:t>
            </w:r>
          </w:p>
        </w:tc>
      </w:tr>
      <w:tr>
        <w:trPr>
          <w:trHeight w:val="1421" w:hRule="atLeast"/>
        </w:trPr>
        <w:tc>
          <w:tcPr>
            <w:tcW w:w="2578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" w:right="8" w:hanging="5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3"/>
              </w:rPr>
              <w:t>实践教学基地（个</w:t>
            </w:r>
            <w:r>
              <w:rPr>
                <w:sz w:val="24"/>
                <w:szCs w:val="24"/>
                <w:spacing w:val="43"/>
              </w:rPr>
              <w:t xml:space="preserve"> </w:t>
            </w:r>
            <w:r>
              <w:rPr>
                <w:sz w:val="24"/>
                <w:szCs w:val="24"/>
                <w:spacing w:val="13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（需要签订合作协议）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自治区博物馆、乌鲁木齐新东方学校、天山</w:t>
            </w:r>
            <w:r>
              <w:rPr>
                <w:sz w:val="24"/>
                <w:szCs w:val="24"/>
                <w:spacing w:val="-3"/>
              </w:rPr>
              <w:t>国际机场</w:t>
            </w:r>
          </w:p>
        </w:tc>
      </w:tr>
      <w:tr>
        <w:trPr>
          <w:trHeight w:val="7335" w:hRule="atLeast"/>
        </w:trPr>
        <w:tc>
          <w:tcPr>
            <w:tcW w:w="2578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8" w:right="105" w:hanging="238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20"/>
              </w:rPr>
              <w:t>教学条件建设规划及</w:t>
            </w:r>
            <w:r>
              <w:rPr>
                <w:sz w:val="24"/>
                <w:szCs w:val="24"/>
                <w:spacing w:val="-3"/>
              </w:rPr>
              <w:t>保障措施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firstLine="1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2"/>
              </w:rPr>
              <w:t>建设规划：</w:t>
            </w:r>
            <w:r>
              <w:rPr>
                <w:sz w:val="24"/>
                <w:szCs w:val="24"/>
                <w:spacing w:val="-2"/>
              </w:rPr>
              <w:t>规划建设俄语实训中心一个，待建成后可满足</w:t>
            </w:r>
            <w:r>
              <w:rPr>
                <w:sz w:val="24"/>
                <w:szCs w:val="24"/>
                <w:spacing w:val="-1"/>
              </w:rPr>
              <w:t>本专业各类实验课程的需求。</w:t>
            </w:r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保障措施：</w:t>
            </w:r>
          </w:p>
          <w:p>
            <w:pPr>
              <w:pStyle w:val="TableText"/>
              <w:ind w:left="113" w:right="109" w:firstLine="3"/>
              <w:spacing w:before="41" w:line="288" w:lineRule="auto"/>
              <w:rPr/>
            </w:pPr>
            <w:r>
              <w:rPr>
                <w:b/>
                <w:bCs/>
                <w:spacing w:val="11"/>
              </w:rPr>
              <w:t>老满城校区：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中外合作办学项目已运行多年，拥有</w:t>
            </w:r>
            <w:r>
              <w:rPr>
                <w:spacing w:val="10"/>
              </w:rPr>
              <w:t>成熟俄语教学</w:t>
            </w:r>
            <w:r>
              <w:rPr>
                <w:spacing w:val="8"/>
              </w:rPr>
              <w:t>体系、外教师资和交换生渠道。</w:t>
            </w:r>
          </w:p>
          <w:p>
            <w:pPr>
              <w:pStyle w:val="TableText"/>
              <w:ind w:left="113" w:right="107"/>
              <w:spacing w:line="289" w:lineRule="auto"/>
              <w:rPr/>
            </w:pPr>
            <w:r>
              <w:rPr>
                <w:b/>
                <w:bCs/>
                <w:spacing w:val="6"/>
              </w:rPr>
              <w:t>塔城校区：</w:t>
            </w:r>
            <w:r>
              <w:rPr>
                <w:spacing w:val="6"/>
              </w:rPr>
              <w:t>首批教学楼、宿舍、食堂等基础设施将于</w:t>
            </w:r>
            <w:r>
              <w:rPr>
                <w:spacing w:val="-24"/>
              </w:rPr>
              <w:t xml:space="preserve"> </w:t>
            </w:r>
            <w:r>
              <w:rPr>
                <w:rFonts w:ascii="Calibri" w:hAnsi="Calibri" w:eastAsia="Calibri" w:cs="Calibri"/>
                <w:spacing w:val="6"/>
              </w:rPr>
              <w:t>2026</w:t>
            </w:r>
            <w:r>
              <w:rPr>
                <w:rFonts w:ascii="Calibri" w:hAnsi="Calibri" w:eastAsia="Calibri" w:cs="Calibri"/>
                <w:spacing w:val="19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-39"/>
              </w:rPr>
              <w:t xml:space="preserve"> </w:t>
            </w:r>
            <w:r>
              <w:rPr>
                <w:rFonts w:ascii="Calibri" w:hAnsi="Calibri" w:eastAsia="Calibri" w:cs="Calibri"/>
                <w:spacing w:val="6"/>
              </w:rPr>
              <w:t>9</w:t>
            </w:r>
            <w:r>
              <w:rPr>
                <w:rFonts w:ascii="Calibri" w:hAnsi="Calibri" w:eastAsia="Calibri" w:cs="Calibri"/>
                <w:spacing w:val="23"/>
              </w:rPr>
              <w:t xml:space="preserve"> </w:t>
            </w:r>
            <w:r>
              <w:rPr>
                <w:spacing w:val="6"/>
              </w:rPr>
              <w:t>月</w:t>
            </w:r>
            <w:r>
              <w:rPr>
                <w:spacing w:val="8"/>
              </w:rPr>
              <w:t>首批学生入学前完成改造并投入使用，可充分满足首届</w:t>
            </w:r>
            <w:r>
              <w:rPr>
                <w:spacing w:val="-35"/>
              </w:rPr>
              <w:t xml:space="preserve"> </w:t>
            </w:r>
            <w:r>
              <w:rPr>
                <w:rFonts w:ascii="Calibri" w:hAnsi="Calibri" w:eastAsia="Calibri" w:cs="Calibri"/>
                <w:spacing w:val="8"/>
              </w:rPr>
              <w:t>25</w:t>
            </w:r>
            <w:r>
              <w:rPr>
                <w:rFonts w:ascii="Calibri" w:hAnsi="Calibri" w:eastAsia="Calibri" w:cs="Calibri"/>
                <w:spacing w:val="21"/>
              </w:rPr>
              <w:t xml:space="preserve"> </w:t>
            </w:r>
            <w:r>
              <w:rPr>
                <w:spacing w:val="8"/>
              </w:rPr>
              <w:t>名俄语</w:t>
            </w:r>
            <w:r>
              <w:rPr>
                <w:spacing w:val="8"/>
              </w:rPr>
              <w:t>专业学生的学习和生活需求。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564" w:bottom="0" w:left="156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2655"/>
        <w:spacing w:before="114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4"/>
        </w:rPr>
        <w:t>8.</w:t>
      </w:r>
      <w:r>
        <w:rPr>
          <w:rFonts w:ascii="Times New Roman" w:hAnsi="Times New Roman" w:eastAsia="Times New Roman" w:cs="Times New Roman"/>
          <w:sz w:val="35"/>
          <w:szCs w:val="35"/>
          <w:spacing w:val="-44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4"/>
        </w:rPr>
        <w:t>主要教学实验设备情况表</w:t>
      </w:r>
    </w:p>
    <w:p>
      <w:pPr>
        <w:spacing w:before="138"/>
        <w:rPr/>
      </w:pPr>
      <w:r/>
    </w:p>
    <w:tbl>
      <w:tblPr>
        <w:tblStyle w:val="TableNormal"/>
        <w:tblW w:w="94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8"/>
        <w:gridCol w:w="1985"/>
        <w:gridCol w:w="581"/>
        <w:gridCol w:w="1461"/>
        <w:gridCol w:w="752"/>
        <w:gridCol w:w="687"/>
        <w:gridCol w:w="717"/>
        <w:gridCol w:w="1552"/>
        <w:gridCol w:w="1078"/>
      </w:tblGrid>
      <w:tr>
        <w:trPr>
          <w:trHeight w:val="619" w:hRule="atLeast"/>
        </w:trPr>
        <w:tc>
          <w:tcPr>
            <w:tcW w:w="9491" w:type="dxa"/>
            <w:vAlign w:val="top"/>
            <w:gridSpan w:val="9"/>
          </w:tcPr>
          <w:p>
            <w:pPr>
              <w:pStyle w:val="TableText"/>
              <w:ind w:left="118"/>
              <w:spacing w:before="18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专业实验室情况</w:t>
            </w:r>
          </w:p>
        </w:tc>
      </w:tr>
      <w:tr>
        <w:trPr>
          <w:trHeight w:val="530" w:hRule="atLeast"/>
        </w:trPr>
        <w:tc>
          <w:tcPr>
            <w:tcW w:w="678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501"/>
              <w:spacing w:before="216" w:line="21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序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号</w:t>
            </w:r>
          </w:p>
        </w:tc>
        <w:tc>
          <w:tcPr>
            <w:tcW w:w="2566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3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实</w:t>
            </w:r>
            <w:r>
              <w:rPr>
                <w:sz w:val="24"/>
                <w:szCs w:val="24"/>
                <w:spacing w:val="8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验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室</w:t>
            </w:r>
            <w:r>
              <w:rPr>
                <w:sz w:val="24"/>
                <w:szCs w:val="24"/>
                <w:spacing w:val="12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名</w:t>
            </w:r>
            <w:r>
              <w:rPr>
                <w:sz w:val="24"/>
                <w:szCs w:val="24"/>
                <w:spacing w:val="9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称</w:t>
            </w:r>
          </w:p>
        </w:tc>
        <w:tc>
          <w:tcPr>
            <w:tcW w:w="1461" w:type="dxa"/>
            <w:vAlign w:val="top"/>
            <w:vMerge w:val="restart"/>
            <w:tcBorders>
              <w:bottom w:val="nil"/>
            </w:tcBorders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0" w:right="127" w:hanging="197"/>
              <w:spacing w:before="78" w:line="24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实验室面积</w:t>
            </w:r>
            <w:r>
              <w:rPr>
                <w:sz w:val="24"/>
                <w:szCs w:val="24"/>
                <w:spacing w:val="-6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M2</w:t>
            </w:r>
            <w:r>
              <w:rPr>
                <w:sz w:val="24"/>
                <w:szCs w:val="24"/>
                <w:spacing w:val="-6"/>
              </w:rPr>
              <w:t>）</w:t>
            </w:r>
          </w:p>
        </w:tc>
        <w:tc>
          <w:tcPr>
            <w:tcW w:w="1439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 w:right="237" w:firstLine="3"/>
              <w:spacing w:before="78" w:line="24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3"/>
              </w:rPr>
              <w:t>实</w:t>
            </w:r>
            <w:r>
              <w:rPr>
                <w:sz w:val="24"/>
                <w:szCs w:val="24"/>
                <w:spacing w:val="9"/>
              </w:rPr>
              <w:t xml:space="preserve"> </w:t>
            </w:r>
            <w:r>
              <w:rPr>
                <w:sz w:val="24"/>
                <w:szCs w:val="24"/>
                <w:spacing w:val="-13"/>
              </w:rPr>
              <w:t>验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13"/>
              </w:rPr>
              <w:t>室</w:t>
            </w:r>
            <w:r>
              <w:rPr>
                <w:sz w:val="24"/>
                <w:szCs w:val="24"/>
                <w:spacing w:val="-3"/>
              </w:rPr>
              <w:t>人员配备</w:t>
            </w:r>
            <w:r>
              <w:rPr>
                <w:sz w:val="24"/>
                <w:szCs w:val="24"/>
                <w:spacing w:val="36"/>
              </w:rPr>
              <w:t>（人）</w:t>
            </w:r>
          </w:p>
        </w:tc>
        <w:tc>
          <w:tcPr>
            <w:tcW w:w="2269" w:type="dxa"/>
            <w:vAlign w:val="top"/>
            <w:gridSpan w:val="2"/>
          </w:tcPr>
          <w:p>
            <w:pPr>
              <w:pStyle w:val="TableText"/>
              <w:spacing w:before="142" w:line="21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仪器设备（台、件）</w:t>
            </w:r>
          </w:p>
        </w:tc>
        <w:tc>
          <w:tcPr>
            <w:tcW w:w="10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87"/>
              <w:spacing w:before="36" w:line="219" w:lineRule="auto"/>
              <w:rPr>
                <w:sz w:val="24"/>
                <w:szCs w:val="24"/>
              </w:rPr>
            </w:pPr>
            <w:r>
              <w:pict>
                <v:shape id="_x0000_s12" style="position:absolute;margin-left:-35.7038pt;margin-top:16.412pt;mso-position-vertical-relative:top-margin-area;mso-position-horizontal-relative:right-margin-area;width:15.95pt;height:45.1pt;z-index:25166438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 style="layout-flow:vertical-ideographic;">
                    <w:txbxContent>
                      <w:p>
                        <w:pPr>
                          <w:pStyle w:val="TableText"/>
                          <w:ind w:left="20"/>
                          <w:spacing w:before="19" w:line="208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spacing w:val="47"/>
                          </w:rPr>
                          <w:t>备总值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szCs w:val="24"/>
                <w:spacing w:val="-4"/>
              </w:rPr>
              <w:t>仪器设</w:t>
            </w:r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5"/>
              <w:spacing w:before="78" w:line="20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（万元）</w:t>
            </w:r>
          </w:p>
        </w:tc>
      </w:tr>
      <w:tr>
        <w:trPr>
          <w:trHeight w:val="1025" w:hRule="atLeast"/>
        </w:trPr>
        <w:tc>
          <w:tcPr>
            <w:tcW w:w="678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6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3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7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5"/>
              <w:spacing w:before="7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合计</w:t>
            </w:r>
          </w:p>
        </w:tc>
        <w:tc>
          <w:tcPr>
            <w:tcW w:w="155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8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万元以上</w:t>
            </w:r>
          </w:p>
        </w:tc>
        <w:tc>
          <w:tcPr>
            <w:tcW w:w="107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ind w:left="304"/>
              <w:spacing w:before="19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450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综合技能实训室</w:t>
            </w:r>
          </w:p>
        </w:tc>
        <w:tc>
          <w:tcPr>
            <w:tcW w:w="1461" w:type="dxa"/>
            <w:vAlign w:val="top"/>
          </w:tcPr>
          <w:p>
            <w:pPr>
              <w:ind w:left="526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78.7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ind w:left="685"/>
              <w:spacing w:before="19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dxa"/>
            <w:vAlign w:val="top"/>
          </w:tcPr>
          <w:p>
            <w:pPr>
              <w:ind w:left="245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30</w:t>
            </w:r>
          </w:p>
        </w:tc>
        <w:tc>
          <w:tcPr>
            <w:tcW w:w="1552" w:type="dxa"/>
            <w:vAlign w:val="top"/>
          </w:tcPr>
          <w:p>
            <w:pPr>
              <w:ind w:left="725"/>
              <w:spacing w:before="196" w:line="185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top"/>
          </w:tcPr>
          <w:p>
            <w:pPr>
              <w:ind w:left="426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30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ind w:left="281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572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外语测评中心</w:t>
            </w:r>
          </w:p>
        </w:tc>
        <w:tc>
          <w:tcPr>
            <w:tcW w:w="1461" w:type="dxa"/>
            <w:vAlign w:val="top"/>
          </w:tcPr>
          <w:p>
            <w:pPr>
              <w:ind w:left="618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60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ind w:left="685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dxa"/>
            <w:vAlign w:val="top"/>
          </w:tcPr>
          <w:p>
            <w:pPr>
              <w:ind w:left="244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76</w:t>
            </w:r>
          </w:p>
        </w:tc>
        <w:tc>
          <w:tcPr>
            <w:tcW w:w="1552" w:type="dxa"/>
            <w:vAlign w:val="top"/>
          </w:tcPr>
          <w:p>
            <w:pPr>
              <w:ind w:left="718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top"/>
          </w:tcPr>
          <w:p>
            <w:pPr>
              <w:ind w:left="425"/>
              <w:spacing w:before="19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76</w:t>
            </w:r>
          </w:p>
        </w:tc>
      </w:tr>
      <w:tr>
        <w:trPr>
          <w:trHeight w:val="524" w:hRule="atLeast"/>
        </w:trPr>
        <w:tc>
          <w:tcPr>
            <w:tcW w:w="678" w:type="dxa"/>
            <w:vAlign w:val="top"/>
          </w:tcPr>
          <w:p>
            <w:pPr>
              <w:ind w:left="286"/>
              <w:spacing w:before="1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471"/>
              <w:spacing w:before="14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同声传译实验室</w:t>
            </w:r>
          </w:p>
        </w:tc>
        <w:tc>
          <w:tcPr>
            <w:tcW w:w="1461" w:type="dxa"/>
            <w:vAlign w:val="top"/>
          </w:tcPr>
          <w:p>
            <w:pPr>
              <w:ind w:left="618"/>
              <w:spacing w:before="1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65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684"/>
              <w:spacing w:before="140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7" w:type="dxa"/>
            <w:vAlign w:val="top"/>
          </w:tcPr>
          <w:p>
            <w:pPr>
              <w:ind w:left="247"/>
              <w:spacing w:before="1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58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726"/>
              <w:spacing w:before="140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top"/>
          </w:tcPr>
          <w:p>
            <w:pPr>
              <w:ind w:left="325"/>
              <w:spacing w:before="1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1359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ind w:left="280"/>
              <w:spacing w:before="19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687"/>
              <w:spacing w:before="15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语音实验室</w:t>
            </w:r>
          </w:p>
        </w:tc>
        <w:tc>
          <w:tcPr>
            <w:tcW w:w="1461" w:type="dxa"/>
            <w:vAlign w:val="top"/>
          </w:tcPr>
          <w:p>
            <w:pPr>
              <w:ind w:left="618"/>
              <w:spacing w:before="19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60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684"/>
              <w:spacing w:before="151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7" w:type="dxa"/>
            <w:vAlign w:val="top"/>
          </w:tcPr>
          <w:p>
            <w:pPr>
              <w:ind w:left="185"/>
              <w:spacing w:before="19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312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722"/>
              <w:spacing w:before="151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top"/>
          </w:tcPr>
          <w:p>
            <w:pPr>
              <w:ind w:left="300"/>
              <w:spacing w:before="19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4000</w:t>
            </w:r>
          </w:p>
        </w:tc>
      </w:tr>
      <w:tr>
        <w:trPr>
          <w:trHeight w:val="828" w:hRule="atLeast"/>
        </w:trPr>
        <w:tc>
          <w:tcPr>
            <w:tcW w:w="9491" w:type="dxa"/>
            <w:vAlign w:val="top"/>
            <w:gridSpan w:val="9"/>
          </w:tcPr>
          <w:p>
            <w:pPr>
              <w:pStyle w:val="TableText"/>
              <w:ind w:left="118"/>
              <w:spacing w:before="2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专业实验室仪器设备一览表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  <w:textDirection w:val="tbRlV"/>
          </w:tcPr>
          <w:p>
            <w:pPr>
              <w:pStyle w:val="TableText"/>
              <w:ind w:left="38"/>
              <w:spacing w:before="216" w:line="21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5"/>
              </w:rPr>
              <w:t>序号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278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仪器设备名称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33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品牌及型号、规格</w:t>
            </w:r>
          </w:p>
        </w:tc>
        <w:tc>
          <w:tcPr>
            <w:tcW w:w="752" w:type="dxa"/>
            <w:vAlign w:val="top"/>
          </w:tcPr>
          <w:p>
            <w:pPr>
              <w:pStyle w:val="TableText"/>
              <w:ind w:left="145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数量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pStyle w:val="TableText"/>
              <w:ind w:left="477" w:right="337" w:hanging="124"/>
              <w:spacing w:before="3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单</w:t>
            </w:r>
            <w:r>
              <w:rPr>
                <w:sz w:val="24"/>
                <w:szCs w:val="24"/>
                <w:spacing w:val="5"/>
              </w:rPr>
              <w:t xml:space="preserve">  </w:t>
            </w:r>
            <w:r>
              <w:rPr>
                <w:sz w:val="24"/>
                <w:szCs w:val="24"/>
                <w:spacing w:val="-11"/>
              </w:rPr>
              <w:t>价</w:t>
            </w:r>
            <w:r>
              <w:rPr>
                <w:sz w:val="24"/>
                <w:szCs w:val="24"/>
                <w:spacing w:val="-11"/>
              </w:rPr>
              <w:t>(￥)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206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国别、厂家</w:t>
            </w:r>
          </w:p>
        </w:tc>
        <w:tc>
          <w:tcPr>
            <w:tcW w:w="1078" w:type="dxa"/>
            <w:vAlign w:val="top"/>
            <w:textDirection w:val="tbRlV"/>
          </w:tcPr>
          <w:p>
            <w:pPr>
              <w:pStyle w:val="TableText"/>
              <w:ind w:left="38" w:right="37"/>
              <w:spacing w:before="236" w:line="27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5"/>
              </w:rPr>
              <w:t>厂份</w:t>
            </w:r>
            <w:r>
              <w:rPr>
                <w:sz w:val="24"/>
                <w:szCs w:val="24"/>
                <w:spacing w:val="35"/>
              </w:rPr>
              <w:t>出年</w:t>
            </w:r>
          </w:p>
        </w:tc>
      </w:tr>
      <w:tr>
        <w:trPr>
          <w:trHeight w:val="822" w:hRule="atLeast"/>
        </w:trPr>
        <w:tc>
          <w:tcPr>
            <w:tcW w:w="6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30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116" w:right="113" w:hanging="2"/>
              <w:spacing w:before="168" w:line="255" w:lineRule="auto"/>
              <w:rPr/>
            </w:pPr>
            <w:r>
              <w:rPr>
                <w:spacing w:val="4"/>
              </w:rPr>
              <w:t>数字语言实验室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</w:rPr>
              <w:t>教</w:t>
            </w:r>
            <w:r>
              <w:rPr>
                <w:spacing w:val="7"/>
              </w:rPr>
              <w:t>学系统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2" w:right="134" w:hanging="10"/>
              <w:spacing w:before="35" w:line="239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全数字多</w:t>
            </w:r>
            <w:r>
              <w:rPr>
                <w:spacing w:val="6"/>
              </w:rPr>
              <w:t>媒体语言实</w:t>
            </w:r>
            <w:r>
              <w:rPr>
                <w:spacing w:val="40"/>
              </w:rPr>
              <w:t xml:space="preserve"> </w:t>
            </w:r>
            <w:r>
              <w:rPr>
                <w:spacing w:val="6"/>
              </w:rPr>
              <w:t>验室系</w:t>
            </w:r>
            <w:r>
              <w:rPr>
                <w:spacing w:val="4"/>
              </w:rPr>
              <w:t>统软件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58" w:line="196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¥68,000.00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52" w:line="246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91" w:hRule="atLeast"/>
        </w:trPr>
        <w:tc>
          <w:tcPr>
            <w:tcW w:w="67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8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115" w:right="115"/>
              <w:spacing w:before="152" w:line="252" w:lineRule="auto"/>
              <w:rPr/>
            </w:pPr>
            <w:r>
              <w:rPr>
                <w:spacing w:val="5"/>
              </w:rPr>
              <w:t>线上线下混合互 动</w:t>
            </w:r>
            <w:r>
              <w:rPr>
                <w:spacing w:val="12"/>
              </w:rPr>
              <w:t>教学平台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5" w:right="204" w:hanging="13"/>
              <w:spacing w:before="32" w:line="252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线上线下</w:t>
            </w:r>
            <w:r>
              <w:rPr>
                <w:spacing w:val="5"/>
              </w:rPr>
              <w:t>混合教学平</w:t>
            </w:r>
            <w:r>
              <w:rPr>
                <w:spacing w:val="56"/>
              </w:rPr>
              <w:t xml:space="preserve"> </w:t>
            </w:r>
            <w:r>
              <w:rPr>
                <w:spacing w:val="5"/>
              </w:rPr>
              <w:t>台</w:t>
            </w:r>
          </w:p>
          <w:p>
            <w:pPr>
              <w:ind w:left="106"/>
              <w:spacing w:before="21" w:line="18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57" w:line="196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¥30,000.00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36" w:line="241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3" w:hRule="atLeast"/>
        </w:trPr>
        <w:tc>
          <w:tcPr>
            <w:tcW w:w="67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286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147"/>
              <w:spacing w:before="285" w:line="228" w:lineRule="auto"/>
              <w:rPr/>
            </w:pPr>
            <w:r>
              <w:rPr>
                <w:spacing w:val="8"/>
              </w:rPr>
              <w:t>自动化考试平台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1" w:right="204" w:hanging="9"/>
              <w:spacing w:before="148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57" w:line="196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¥3,800.00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31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906" w:hRule="atLeast"/>
        </w:trPr>
        <w:tc>
          <w:tcPr>
            <w:tcW w:w="678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ind w:left="28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201" w:right="406" w:firstLine="21"/>
              <w:spacing w:before="266"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人工智能教学</w:t>
            </w:r>
            <w:r>
              <w:rPr>
                <w:sz w:val="22"/>
                <w:szCs w:val="22"/>
              </w:rPr>
              <w:t>平</w:t>
            </w:r>
            <w:r>
              <w:rPr>
                <w:sz w:val="22"/>
                <w:szCs w:val="22"/>
                <w:spacing w:val="33"/>
              </w:rPr>
              <w:t xml:space="preserve"> </w:t>
            </w:r>
            <w:r>
              <w:rPr>
                <w:sz w:val="22"/>
                <w:szCs w:val="22"/>
              </w:rPr>
              <w:t>台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1" w:right="204" w:hanging="9"/>
              <w:spacing w:before="212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461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64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¥3,600.00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95" w:line="253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926" w:hRule="atLeast"/>
        </w:trPr>
        <w:tc>
          <w:tcPr>
            <w:tcW w:w="678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287"/>
              <w:spacing w:before="69" w:line="185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202" w:right="272" w:firstLine="12"/>
              <w:spacing w:before="274" w:line="26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线上线下混合</w:t>
            </w:r>
            <w:r>
              <w:rPr>
                <w:sz w:val="22"/>
                <w:szCs w:val="22"/>
                <w:spacing w:val="9"/>
              </w:rPr>
              <w:t>全</w:t>
            </w:r>
            <w:r>
              <w:rPr>
                <w:sz w:val="22"/>
                <w:szCs w:val="22"/>
                <w:spacing w:val="20"/>
              </w:rPr>
              <w:t xml:space="preserve"> </w:t>
            </w:r>
            <w:r>
              <w:rPr>
                <w:sz w:val="22"/>
                <w:szCs w:val="22"/>
                <w:spacing w:val="9"/>
              </w:rPr>
              <w:t>景互动终端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1" w:right="204" w:hanging="9"/>
              <w:spacing w:before="223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¥7,000.00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106" w:line="253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3" w:hRule="atLeast"/>
        </w:trPr>
        <w:tc>
          <w:tcPr>
            <w:tcW w:w="67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286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智能录播系统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1" w:right="204" w:hanging="9"/>
              <w:spacing w:before="151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¥30,000.00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35" w:line="239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3" w:hRule="atLeast"/>
        </w:trPr>
        <w:tc>
          <w:tcPr>
            <w:tcW w:w="678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85"/>
              <w:spacing w:before="69" w:line="185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2"/>
              <w:spacing w:before="7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3"/>
              </w:rPr>
              <w:t>微课制作平台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1" w:right="204" w:hanging="9"/>
              <w:spacing w:before="150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462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¥7,000.00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35" w:line="239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27" w:hRule="atLeast"/>
        </w:trPr>
        <w:tc>
          <w:tcPr>
            <w:tcW w:w="67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29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5"/>
              </w:rPr>
              <w:t>教师教学互动终 端</w:t>
            </w:r>
          </w:p>
        </w:tc>
        <w:tc>
          <w:tcPr>
            <w:tcW w:w="2042" w:type="dxa"/>
            <w:vAlign w:val="top"/>
            <w:gridSpan w:val="2"/>
          </w:tcPr>
          <w:p>
            <w:pPr>
              <w:pStyle w:val="TableText"/>
              <w:ind w:left="111" w:right="204" w:hanging="9"/>
              <w:spacing w:before="173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top"/>
            <w:gridSpan w:val="2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ind w:left="106"/>
              <w:spacing w:before="57" w:line="196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¥12,000.00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15" w:right="161" w:firstLine="1"/>
              <w:spacing w:before="54" w:line="247" w:lineRule="auto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  <w:r>
              <w:rPr>
                <w:sz w:val="19"/>
                <w:szCs w:val="19"/>
                <w:spacing w:val="21"/>
              </w:rPr>
              <w:t>数字技术有限</w:t>
            </w:r>
            <w:r>
              <w:rPr>
                <w:sz w:val="19"/>
                <w:szCs w:val="19"/>
                <w:spacing w:val="22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205" w:bottom="0" w:left="120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4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8"/>
        <w:gridCol w:w="1985"/>
        <w:gridCol w:w="2042"/>
        <w:gridCol w:w="753"/>
        <w:gridCol w:w="1403"/>
        <w:gridCol w:w="1552"/>
        <w:gridCol w:w="1078"/>
      </w:tblGrid>
      <w:tr>
        <w:trPr>
          <w:trHeight w:val="723" w:hRule="atLeast"/>
        </w:trPr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4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83" w:hRule="atLeast"/>
        </w:trPr>
        <w:tc>
          <w:tcPr>
            <w:tcW w:w="678" w:type="dxa"/>
            <w:vAlign w:val="top"/>
          </w:tcPr>
          <w:p>
            <w:pPr>
              <w:ind w:left="286"/>
              <w:spacing w:before="30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72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教师控制机</w:t>
            </w:r>
          </w:p>
        </w:tc>
        <w:tc>
          <w:tcPr>
            <w:tcW w:w="2042" w:type="dxa"/>
            <w:vAlign w:val="top"/>
          </w:tcPr>
          <w:p>
            <w:pPr>
              <w:pStyle w:val="TableText"/>
              <w:ind w:left="587" w:right="156" w:hanging="437"/>
              <w:spacing w:before="148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3" w:type="dxa"/>
            <w:vAlign w:val="top"/>
          </w:tcPr>
          <w:p>
            <w:pPr>
              <w:ind w:left="341"/>
              <w:spacing w:before="310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¥7,000.00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29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1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ind w:left="150"/>
              <w:spacing w:before="30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39" w:hRule="atLeast"/>
        </w:trPr>
        <w:tc>
          <w:tcPr>
            <w:tcW w:w="67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10</w:t>
            </w:r>
          </w:p>
        </w:tc>
        <w:tc>
          <w:tcPr>
            <w:tcW w:w="1985" w:type="dxa"/>
            <w:vAlign w:val="top"/>
          </w:tcPr>
          <w:p>
            <w:pPr>
              <w:spacing w:line="4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71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2"/>
              </w:rPr>
              <w:t>教师耳机</w:t>
            </w:r>
          </w:p>
        </w:tc>
        <w:tc>
          <w:tcPr>
            <w:tcW w:w="2042" w:type="dxa"/>
            <w:vAlign w:val="top"/>
          </w:tcPr>
          <w:p>
            <w:pPr>
              <w:pStyle w:val="TableText"/>
              <w:ind w:left="587" w:right="156" w:hanging="437"/>
              <w:spacing w:before="176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3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4"/>
              </w:rPr>
              <w:t>¥150.00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57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3" w:hRule="atLeast"/>
        </w:trPr>
        <w:tc>
          <w:tcPr>
            <w:tcW w:w="67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249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11</w:t>
            </w:r>
          </w:p>
        </w:tc>
        <w:tc>
          <w:tcPr>
            <w:tcW w:w="1985" w:type="dxa"/>
            <w:vAlign w:val="top"/>
          </w:tcPr>
          <w:p>
            <w:pPr>
              <w:pStyle w:val="TableText"/>
              <w:ind w:left="202" w:right="195" w:firstLine="24"/>
              <w:spacing w:before="111" w:line="26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智</w:t>
            </w:r>
            <w:r>
              <w:rPr>
                <w:sz w:val="22"/>
                <w:szCs w:val="22"/>
                <w:spacing w:val="-54"/>
              </w:rPr>
              <w:t xml:space="preserve"> </w:t>
            </w:r>
            <w:r>
              <w:rPr>
                <w:sz w:val="22"/>
                <w:szCs w:val="22"/>
                <w:spacing w:val="4"/>
              </w:rPr>
              <w:t>慧</w:t>
            </w:r>
            <w:r>
              <w:rPr>
                <w:sz w:val="22"/>
                <w:szCs w:val="22"/>
                <w:spacing w:val="-62"/>
              </w:rPr>
              <w:t xml:space="preserve"> </w:t>
            </w:r>
            <w:r>
              <w:rPr>
                <w:sz w:val="22"/>
                <w:szCs w:val="22"/>
                <w:spacing w:val="4"/>
              </w:rPr>
              <w:t>语</w:t>
            </w:r>
            <w:r>
              <w:rPr>
                <w:sz w:val="22"/>
                <w:szCs w:val="22"/>
                <w:spacing w:val="-55"/>
              </w:rPr>
              <w:t xml:space="preserve"> </w:t>
            </w:r>
            <w:r>
              <w:rPr>
                <w:sz w:val="22"/>
                <w:szCs w:val="22"/>
                <w:spacing w:val="4"/>
              </w:rPr>
              <w:t>言</w:t>
            </w:r>
            <w:r>
              <w:rPr>
                <w:sz w:val="22"/>
                <w:szCs w:val="22"/>
                <w:spacing w:val="-57"/>
              </w:rPr>
              <w:t xml:space="preserve"> </w:t>
            </w:r>
            <w:r>
              <w:rPr>
                <w:sz w:val="22"/>
                <w:szCs w:val="22"/>
                <w:spacing w:val="4"/>
              </w:rPr>
              <w:t>学习</w:t>
            </w:r>
            <w:r>
              <w:rPr>
                <w:sz w:val="22"/>
                <w:szCs w:val="22"/>
                <w:spacing w:val="4"/>
              </w:rPr>
              <w:t>触</w:t>
            </w:r>
            <w:r>
              <w:rPr>
                <w:sz w:val="22"/>
                <w:szCs w:val="22"/>
                <w:spacing w:val="23"/>
              </w:rPr>
              <w:t xml:space="preserve"> </w:t>
            </w:r>
            <w:r>
              <w:rPr>
                <w:sz w:val="22"/>
                <w:szCs w:val="22"/>
                <w:spacing w:val="4"/>
              </w:rPr>
              <w:t>控一体终端</w:t>
            </w:r>
          </w:p>
        </w:tc>
        <w:tc>
          <w:tcPr>
            <w:tcW w:w="2042" w:type="dxa"/>
            <w:vAlign w:val="top"/>
          </w:tcPr>
          <w:p>
            <w:pPr>
              <w:pStyle w:val="TableText"/>
              <w:ind w:left="587" w:right="156" w:hanging="437"/>
              <w:spacing w:before="148" w:line="25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NewClass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13"/>
              </w:rPr>
              <w:t>远程考试</w:t>
            </w:r>
            <w:r>
              <w:rPr>
                <w:spacing w:val="4"/>
              </w:rPr>
              <w:t>平台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V1.0</w:t>
            </w:r>
          </w:p>
        </w:tc>
        <w:tc>
          <w:tcPr>
            <w:tcW w:w="753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26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30</w:t>
            </w:r>
          </w:p>
        </w:tc>
        <w:tc>
          <w:tcPr>
            <w:tcW w:w="1403" w:type="dxa"/>
            <w:vAlign w:val="top"/>
          </w:tcPr>
          <w:p>
            <w:pPr>
              <w:ind w:left="105"/>
              <w:spacing w:before="295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¥5,520.00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32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16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31" w:hRule="atLeast"/>
        </w:trPr>
        <w:tc>
          <w:tcPr>
            <w:tcW w:w="67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12</w:t>
            </w:r>
          </w:p>
        </w:tc>
        <w:tc>
          <w:tcPr>
            <w:tcW w:w="1985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0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"/>
              </w:rPr>
              <w:t>鼠键套装</w:t>
            </w:r>
          </w:p>
        </w:tc>
        <w:tc>
          <w:tcPr>
            <w:tcW w:w="2042" w:type="dxa"/>
            <w:vAlign w:val="top"/>
          </w:tcPr>
          <w:p>
            <w:pPr>
              <w:ind w:left="108"/>
              <w:spacing w:before="149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MK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8"/>
              </w:rPr>
              <w:t>120</w:t>
            </w:r>
          </w:p>
        </w:tc>
        <w:tc>
          <w:tcPr>
            <w:tcW w:w="75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26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30</w:t>
            </w:r>
          </w:p>
        </w:tc>
        <w:tc>
          <w:tcPr>
            <w:tcW w:w="1403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4"/>
              </w:rPr>
              <w:t>¥120.00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55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32" w:hRule="atLeast"/>
        </w:trPr>
        <w:tc>
          <w:tcPr>
            <w:tcW w:w="67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13</w:t>
            </w:r>
          </w:p>
        </w:tc>
        <w:tc>
          <w:tcPr>
            <w:tcW w:w="1985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4"/>
              <w:spacing w:before="71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耳机话筒组</w:t>
            </w:r>
          </w:p>
        </w:tc>
        <w:tc>
          <w:tcPr>
            <w:tcW w:w="2042" w:type="dxa"/>
            <w:vAlign w:val="top"/>
          </w:tcPr>
          <w:p>
            <w:pPr>
              <w:ind w:left="101"/>
              <w:spacing w:before="144" w:line="19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NewClass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1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P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12"/>
              </w:rPr>
              <w:t>702+</w:t>
            </w:r>
          </w:p>
        </w:tc>
        <w:tc>
          <w:tcPr>
            <w:tcW w:w="75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26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31</w:t>
            </w:r>
          </w:p>
        </w:tc>
        <w:tc>
          <w:tcPr>
            <w:tcW w:w="140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4"/>
              </w:rPr>
              <w:t>¥150.00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57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2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1035" w:hRule="atLeast"/>
        </w:trPr>
        <w:tc>
          <w:tcPr>
            <w:tcW w:w="678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14</w:t>
            </w:r>
          </w:p>
        </w:tc>
        <w:tc>
          <w:tcPr>
            <w:tcW w:w="1985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2"/>
              <w:spacing w:before="71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语音交换机</w:t>
            </w:r>
          </w:p>
        </w:tc>
        <w:tc>
          <w:tcPr>
            <w:tcW w:w="2042" w:type="dxa"/>
            <w:vAlign w:val="top"/>
          </w:tcPr>
          <w:p>
            <w:pPr>
              <w:pStyle w:val="TableText"/>
              <w:ind w:left="114"/>
              <w:spacing w:before="110" w:line="22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"/>
              </w:rPr>
              <w:t>锐</w:t>
            </w:r>
            <w:r>
              <w:rPr>
                <w:sz w:val="22"/>
                <w:szCs w:val="22"/>
                <w:spacing w:val="4"/>
              </w:rPr>
              <w:t xml:space="preserve">            </w:t>
            </w:r>
            <w:r>
              <w:rPr>
                <w:sz w:val="22"/>
                <w:szCs w:val="22"/>
                <w:spacing w:val="1"/>
              </w:rPr>
              <w:t>捷</w:t>
            </w:r>
          </w:p>
          <w:p>
            <w:pPr>
              <w:ind w:left="110" w:right="156" w:hanging="2"/>
              <w:spacing w:before="78" w:line="267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RG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8"/>
              </w:rPr>
              <w:t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NBS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8"/>
              </w:rPr>
              <w:t>3100-24G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7"/>
              </w:rPr>
              <w:t>T4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SFP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7"/>
              </w:rPr>
              <w:t>-P</w:t>
            </w:r>
          </w:p>
        </w:tc>
        <w:tc>
          <w:tcPr>
            <w:tcW w:w="753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  <w:r/>
          </w:p>
          <w:p>
            <w:pPr>
              <w:ind w:left="318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top"/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¥2,000.00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158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35" w:hRule="atLeast"/>
        </w:trPr>
        <w:tc>
          <w:tcPr>
            <w:tcW w:w="678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15</w:t>
            </w:r>
          </w:p>
        </w:tc>
        <w:tc>
          <w:tcPr>
            <w:tcW w:w="1985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4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2"/>
              </w:rPr>
              <w:t>路由器</w:t>
            </w:r>
          </w:p>
        </w:tc>
        <w:tc>
          <w:tcPr>
            <w:tcW w:w="2042" w:type="dxa"/>
            <w:vAlign w:val="top"/>
          </w:tcPr>
          <w:p>
            <w:pPr>
              <w:ind w:left="111"/>
              <w:spacing w:before="154" w:line="192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TP-LINK</w:t>
            </w:r>
          </w:p>
          <w:p>
            <w:pPr>
              <w:ind w:left="111"/>
              <w:spacing w:before="106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TL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WAR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1200L</w:t>
            </w:r>
          </w:p>
        </w:tc>
        <w:tc>
          <w:tcPr>
            <w:tcW w:w="75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4"/>
              </w:rPr>
              <w:t>¥900.00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59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979" w:hRule="atLeast"/>
        </w:trPr>
        <w:tc>
          <w:tcPr>
            <w:tcW w:w="678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16</w:t>
            </w:r>
          </w:p>
        </w:tc>
        <w:tc>
          <w:tcPr>
            <w:tcW w:w="1985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2"/>
              <w:spacing w:before="72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"/>
              </w:rPr>
              <w:t>机柜</w:t>
            </w:r>
          </w:p>
        </w:tc>
        <w:tc>
          <w:tcPr>
            <w:tcW w:w="2042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72" w:line="228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spacing w:val="6"/>
              </w:rPr>
              <w:t>大唐保镖</w:t>
            </w:r>
            <w:r>
              <w:rPr>
                <w:sz w:val="22"/>
                <w:szCs w:val="22"/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6"/>
              </w:rPr>
              <w:t>A36620</w:t>
            </w:r>
          </w:p>
        </w:tc>
        <w:tc>
          <w:tcPr>
            <w:tcW w:w="753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¥1,000.00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133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3" w:hRule="atLeast"/>
        </w:trPr>
        <w:tc>
          <w:tcPr>
            <w:tcW w:w="67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17</w:t>
            </w:r>
          </w:p>
        </w:tc>
        <w:tc>
          <w:tcPr>
            <w:tcW w:w="1985" w:type="dxa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4"/>
              <w:spacing w:before="7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主控桌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8"/>
              </w:rPr>
              <w:t>/</w:t>
            </w:r>
            <w:r>
              <w:rPr>
                <w:sz w:val="22"/>
                <w:szCs w:val="22"/>
                <w:spacing w:val="8"/>
              </w:rPr>
              <w:t>椅</w:t>
            </w:r>
          </w:p>
        </w:tc>
        <w:tc>
          <w:tcPr>
            <w:tcW w:w="2042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0"/>
              <w:spacing w:before="7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1"/>
              </w:rPr>
              <w:t>定制</w:t>
            </w:r>
          </w:p>
        </w:tc>
        <w:tc>
          <w:tcPr>
            <w:tcW w:w="75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¥3,000.00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35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13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4" w:hRule="atLeast"/>
        </w:trPr>
        <w:tc>
          <w:tcPr>
            <w:tcW w:w="67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18</w:t>
            </w:r>
          </w:p>
        </w:tc>
        <w:tc>
          <w:tcPr>
            <w:tcW w:w="1985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7"/>
              <w:spacing w:before="7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学生桌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8"/>
              </w:rPr>
              <w:t>/</w:t>
            </w:r>
            <w:r>
              <w:rPr>
                <w:sz w:val="22"/>
                <w:szCs w:val="22"/>
                <w:spacing w:val="8"/>
              </w:rPr>
              <w:t>椅</w:t>
            </w:r>
          </w:p>
        </w:tc>
        <w:tc>
          <w:tcPr>
            <w:tcW w:w="2042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0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1"/>
              </w:rPr>
              <w:t>定制</w:t>
            </w:r>
          </w:p>
        </w:tc>
        <w:tc>
          <w:tcPr>
            <w:tcW w:w="75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263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5"/>
              </w:rPr>
              <w:t>30</w:t>
            </w:r>
          </w:p>
        </w:tc>
        <w:tc>
          <w:tcPr>
            <w:tcW w:w="1403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¥1,500.00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36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1" w:line="21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92" w:hRule="atLeast"/>
        </w:trPr>
        <w:tc>
          <w:tcPr>
            <w:tcW w:w="678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5"/>
              </w:rPr>
              <w:t>19</w:t>
            </w:r>
          </w:p>
        </w:tc>
        <w:tc>
          <w:tcPr>
            <w:tcW w:w="1985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/>
              <w:spacing w:before="72" w:line="22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功放</w:t>
            </w:r>
          </w:p>
        </w:tc>
        <w:tc>
          <w:tcPr>
            <w:tcW w:w="204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88"/>
              <w:spacing w:before="64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AK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6"/>
              </w:rPr>
              <w:t>-100</w:t>
            </w:r>
          </w:p>
        </w:tc>
        <w:tc>
          <w:tcPr>
            <w:tcW w:w="753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¥3,000.00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39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1" w:line="22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33" w:hRule="atLeast"/>
        </w:trPr>
        <w:tc>
          <w:tcPr>
            <w:tcW w:w="678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20</w:t>
            </w:r>
          </w:p>
        </w:tc>
        <w:tc>
          <w:tcPr>
            <w:tcW w:w="1985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"/>
              <w:spacing w:before="71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智慧黑板</w:t>
            </w:r>
          </w:p>
        </w:tc>
        <w:tc>
          <w:tcPr>
            <w:tcW w:w="204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63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BF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13"/>
              </w:rPr>
              <w:t>86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ED</w:t>
            </w:r>
          </w:p>
        </w:tc>
        <w:tc>
          <w:tcPr>
            <w:tcW w:w="75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4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¥28,800.00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58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3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90" w:hRule="atLeast"/>
        </w:trPr>
        <w:tc>
          <w:tcPr>
            <w:tcW w:w="67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21</w:t>
            </w:r>
          </w:p>
        </w:tc>
        <w:tc>
          <w:tcPr>
            <w:tcW w:w="1985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4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音频解码器</w:t>
            </w:r>
          </w:p>
        </w:tc>
        <w:tc>
          <w:tcPr>
            <w:tcW w:w="2042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83"/>
              <w:spacing w:before="63" w:line="19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NewClass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41"/>
                <w:w w:val="10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DL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14"/>
              </w:rPr>
              <w:t>-811</w:t>
            </w:r>
          </w:p>
        </w:tc>
        <w:tc>
          <w:tcPr>
            <w:tcW w:w="75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¥6,400.00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36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1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806" w:hRule="atLeast"/>
        </w:trPr>
        <w:tc>
          <w:tcPr>
            <w:tcW w:w="67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22</w:t>
            </w:r>
          </w:p>
        </w:tc>
        <w:tc>
          <w:tcPr>
            <w:tcW w:w="1985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4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0"/>
              </w:rPr>
              <w:t>音箱</w:t>
            </w:r>
          </w:p>
        </w:tc>
        <w:tc>
          <w:tcPr>
            <w:tcW w:w="2042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64" w:line="195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KO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5"/>
              </w:rPr>
              <w:t>-538</w:t>
            </w:r>
          </w:p>
        </w:tc>
        <w:tc>
          <w:tcPr>
            <w:tcW w:w="75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¥2,000.00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45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1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  <w:tr>
        <w:trPr>
          <w:trHeight w:val="787" w:hRule="atLeast"/>
        </w:trPr>
        <w:tc>
          <w:tcPr>
            <w:tcW w:w="67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23</w:t>
            </w:r>
          </w:p>
        </w:tc>
        <w:tc>
          <w:tcPr>
            <w:tcW w:w="1985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9"/>
              <w:spacing w:before="71" w:line="23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空调</w:t>
            </w:r>
          </w:p>
        </w:tc>
        <w:tc>
          <w:tcPr>
            <w:tcW w:w="2042" w:type="dxa"/>
            <w:vAlign w:val="top"/>
          </w:tcPr>
          <w:p>
            <w:pPr>
              <w:spacing w:line="4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71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4"/>
              </w:rPr>
              <w:t>格力</w:t>
            </w:r>
          </w:p>
        </w:tc>
        <w:tc>
          <w:tcPr>
            <w:tcW w:w="75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ind w:left="105"/>
              <w:spacing w:before="63" w:line="19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3"/>
              </w:rPr>
              <w:t>¥7,000.00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179"/>
              <w:spacing w:before="3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9"/>
              </w:rPr>
              <w:t>北京东方正龙</w:t>
            </w:r>
          </w:p>
          <w:p>
            <w:pPr>
              <w:pStyle w:val="TableText"/>
              <w:ind w:left="135"/>
              <w:spacing w:before="2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1"/>
              </w:rPr>
              <w:t>数字技术有限</w:t>
            </w:r>
          </w:p>
          <w:p>
            <w:pPr>
              <w:pStyle w:val="TableText"/>
              <w:ind w:left="559"/>
              <w:spacing w:before="24" w:line="21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9"/>
              </w:rPr>
              <w:t>公司</w:t>
            </w:r>
          </w:p>
        </w:tc>
        <w:tc>
          <w:tcPr>
            <w:tcW w:w="107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50"/>
              <w:spacing w:before="69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2022.09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205" w:bottom="0" w:left="120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1586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6"/>
        </w:rPr>
        <w:t>9.</w:t>
      </w:r>
      <w:r>
        <w:rPr>
          <w:rFonts w:ascii="SimHei" w:hAnsi="SimHei" w:eastAsia="SimHei" w:cs="SimHei"/>
          <w:sz w:val="35"/>
          <w:szCs w:val="35"/>
          <w:spacing w:val="6"/>
        </w:rPr>
        <w:t>校内专业设置评议专家组意见表</w:t>
      </w:r>
    </w:p>
    <w:p>
      <w:pPr>
        <w:spacing w:before="159"/>
        <w:rPr/>
      </w:pPr>
      <w:r/>
    </w:p>
    <w:tbl>
      <w:tblPr>
        <w:tblStyle w:val="TableNormal"/>
        <w:tblW w:w="852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080"/>
        <w:gridCol w:w="848"/>
        <w:gridCol w:w="1741"/>
        <w:gridCol w:w="484"/>
        <w:gridCol w:w="2372"/>
      </w:tblGrid>
      <w:tr>
        <w:trPr>
          <w:trHeight w:val="959" w:hRule="atLeast"/>
        </w:trPr>
        <w:tc>
          <w:tcPr>
            <w:tcW w:w="6153" w:type="dxa"/>
            <w:vAlign w:val="top"/>
            <w:gridSpan w:val="4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3"/>
              <w:spacing w:before="101" w:line="224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spacing w:val="2"/>
              </w:rPr>
              <w:t>总体判断拟开设专业是否可行</w:t>
            </w:r>
          </w:p>
        </w:tc>
        <w:tc>
          <w:tcPr>
            <w:tcW w:w="2372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72" w:line="228" w:lineRule="auto"/>
              <w:rPr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z w:val="22"/>
                <w:szCs w:val="22"/>
                <w:spacing w:val="-6"/>
              </w:rPr>
              <w:t>☑</w:t>
            </w:r>
            <w:r>
              <w:rPr>
                <w:sz w:val="22"/>
                <w:szCs w:val="22"/>
                <w:spacing w:val="-6"/>
              </w:rPr>
              <w:t>是</w:t>
            </w:r>
            <w:r>
              <w:rPr>
                <w:sz w:val="22"/>
                <w:szCs w:val="22"/>
                <w:spacing w:val="25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□</w:t>
            </w:r>
            <w:r>
              <w:rPr>
                <w:sz w:val="22"/>
                <w:szCs w:val="22"/>
                <w:spacing w:val="-6"/>
              </w:rPr>
              <w:t>否</w:t>
            </w:r>
          </w:p>
        </w:tc>
      </w:tr>
      <w:tr>
        <w:trPr>
          <w:trHeight w:val="7356" w:hRule="atLeast"/>
        </w:trPr>
        <w:tc>
          <w:tcPr>
            <w:tcW w:w="8525" w:type="dxa"/>
            <w:vAlign w:val="top"/>
            <w:gridSpan w:val="5"/>
          </w:tcPr>
          <w:p>
            <w:pPr>
              <w:pStyle w:val="TableText"/>
              <w:ind w:left="12"/>
              <w:spacing w:before="82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理由：</w:t>
            </w:r>
          </w:p>
          <w:p>
            <w:pPr>
              <w:pStyle w:val="TableText"/>
              <w:ind w:left="9" w:firstLine="18"/>
              <w:spacing w:before="70" w:line="267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1.  </w:t>
            </w:r>
            <w:r>
              <w:rPr>
                <w:sz w:val="24"/>
                <w:szCs w:val="24"/>
                <w:spacing w:val="-3"/>
              </w:rPr>
              <w:t>响应国家战略需求，适应新疆外向型农业、口岸经贸产业发展的客观需要。俄</w:t>
            </w:r>
            <w:r>
              <w:rPr>
                <w:sz w:val="24"/>
                <w:szCs w:val="24"/>
                <w:spacing w:val="-4"/>
              </w:rPr>
              <w:t>语专业的设置契合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“</w:t>
            </w:r>
            <w:r>
              <w:rPr>
                <w:sz w:val="24"/>
                <w:szCs w:val="24"/>
                <w:spacing w:val="-4"/>
              </w:rPr>
              <w:t>一带一路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”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2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、中国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—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14"/>
              </w:rPr>
              <w:t xml:space="preserve">  </w:t>
            </w:r>
            <w:r>
              <w:rPr>
                <w:sz w:val="24"/>
                <w:szCs w:val="24"/>
                <w:spacing w:val="-4"/>
              </w:rPr>
              <w:t>中亚命运共同体建设部署，充分发挥新</w:t>
            </w:r>
            <w:r>
              <w:rPr>
                <w:sz w:val="24"/>
                <w:szCs w:val="24"/>
                <w:spacing w:val="-10"/>
              </w:rPr>
              <w:t>疆丝绸之路经济带核心区地缘优势，落实自治区深化跨境农业合作、壮大口岸经济、</w:t>
            </w:r>
            <w:r>
              <w:rPr>
                <w:sz w:val="24"/>
                <w:szCs w:val="24"/>
                <w:spacing w:val="-2"/>
              </w:rPr>
              <w:t>发展自贸试验区外向型产业的发展要求，填补疆内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“</w:t>
            </w:r>
            <w:r>
              <w:rPr>
                <w:sz w:val="24"/>
                <w:szCs w:val="24"/>
                <w:spacing w:val="-2"/>
              </w:rPr>
              <w:t>俄语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+  </w:t>
            </w:r>
            <w:r>
              <w:rPr>
                <w:sz w:val="24"/>
                <w:szCs w:val="24"/>
                <w:spacing w:val="-2"/>
              </w:rPr>
              <w:t>农业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”  </w:t>
            </w:r>
            <w:r>
              <w:rPr>
                <w:sz w:val="24"/>
                <w:szCs w:val="24"/>
                <w:spacing w:val="-3"/>
              </w:rPr>
              <w:t>复合型人才空</w:t>
            </w:r>
            <w:r>
              <w:rPr>
                <w:sz w:val="24"/>
                <w:szCs w:val="24"/>
                <w:spacing w:val="-6"/>
              </w:rPr>
              <w:t>白，缓解沿边地区涉农俄语人才紧缺现状，为新疆农业国际化与向西开放提供人才</w:t>
            </w:r>
            <w:r>
              <w:rPr>
                <w:sz w:val="24"/>
                <w:szCs w:val="24"/>
                <w:spacing w:val="-5"/>
              </w:rPr>
              <w:t>支撑。</w:t>
            </w:r>
          </w:p>
          <w:p>
            <w:pPr>
              <w:pStyle w:val="TableText"/>
              <w:ind w:left="10" w:hanging="5"/>
              <w:spacing w:before="77" w:line="26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2.  </w:t>
            </w:r>
            <w:r>
              <w:rPr>
                <w:sz w:val="24"/>
                <w:szCs w:val="24"/>
                <w:spacing w:val="-2"/>
              </w:rPr>
              <w:t>具备成熟外语专业与跨学科支撑体系。新疆农业大学外国语学院长期开设英语</w:t>
            </w:r>
            <w:r>
              <w:rPr>
                <w:sz w:val="24"/>
                <w:szCs w:val="24"/>
                <w:spacing w:val="-10"/>
              </w:rPr>
              <w:t>本科专业，常态化开设公共俄语、俄语第二外语课程，积累多年俄语教学实践经</w:t>
            </w:r>
            <w:r>
              <w:rPr>
                <w:sz w:val="24"/>
                <w:szCs w:val="24"/>
                <w:spacing w:val="-11"/>
              </w:rPr>
              <w:t>验；</w:t>
            </w:r>
            <w:r>
              <w:rPr>
                <w:sz w:val="24"/>
                <w:szCs w:val="24"/>
                <w:spacing w:val="-5"/>
              </w:rPr>
              <w:t>校内农学院、经济管理学院、马克思主义学院可联动开设农</w:t>
            </w:r>
            <w:r>
              <w:rPr>
                <w:sz w:val="24"/>
                <w:szCs w:val="24"/>
                <w:spacing w:val="-6"/>
              </w:rPr>
              <w:t>业俄语、中亚经贸、区</w:t>
            </w:r>
            <w:r>
              <w:rPr>
                <w:sz w:val="24"/>
                <w:szCs w:val="24"/>
                <w:spacing w:val="-5"/>
              </w:rPr>
              <w:t>域国别等交叉课程，同时建成标准化语音、同传实验室与巴</w:t>
            </w:r>
            <w:r>
              <w:rPr>
                <w:sz w:val="24"/>
                <w:szCs w:val="24"/>
                <w:spacing w:val="-6"/>
              </w:rPr>
              <w:t>克图口岸、乌鲁木齐国</w:t>
            </w:r>
            <w:r>
              <w:rPr>
                <w:sz w:val="24"/>
                <w:szCs w:val="24"/>
                <w:spacing w:val="-2"/>
              </w:rPr>
              <w:t>际陆港区等多处实习基地，完善办学硬件与实践平</w:t>
            </w:r>
            <w:r>
              <w:rPr>
                <w:sz w:val="24"/>
                <w:szCs w:val="24"/>
                <w:spacing w:val="-3"/>
              </w:rPr>
              <w:t>台。</w:t>
            </w:r>
          </w:p>
          <w:p>
            <w:pPr>
              <w:pStyle w:val="TableText"/>
              <w:ind w:left="10"/>
              <w:spacing w:before="76" w:line="257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3.  </w:t>
            </w:r>
            <w:r>
              <w:rPr>
                <w:sz w:val="24"/>
                <w:szCs w:val="24"/>
                <w:spacing w:val="-2"/>
              </w:rPr>
              <w:t>具备满足国标要求的专业师资队伍。现有俄语专任教师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20  </w:t>
            </w:r>
            <w:r>
              <w:rPr>
                <w:sz w:val="24"/>
                <w:szCs w:val="24"/>
                <w:spacing w:val="-2"/>
              </w:rPr>
              <w:t>人，搭配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6"/>
              </w:rPr>
              <w:t xml:space="preserve">  </w:t>
            </w:r>
            <w:r>
              <w:rPr>
                <w:sz w:val="24"/>
                <w:szCs w:val="24"/>
                <w:spacing w:val="-2"/>
              </w:rPr>
              <w:t>名俄罗</w:t>
            </w:r>
            <w:r>
              <w:rPr>
                <w:sz w:val="24"/>
                <w:szCs w:val="24"/>
                <w:spacing w:val="-4"/>
              </w:rPr>
              <w:t>斯外籍专家，教师研究方向涵盖俄语语法、高级俄语、涉农经贸翻译等领域，队伍</w:t>
            </w:r>
            <w:r>
              <w:rPr>
                <w:sz w:val="24"/>
                <w:szCs w:val="24"/>
              </w:rPr>
              <w:t>硕博比例高、学缘多元、知识结构均衡，可全面</w:t>
            </w:r>
            <w:r>
              <w:rPr>
                <w:sz w:val="24"/>
                <w:szCs w:val="24"/>
                <w:spacing w:val="-1"/>
              </w:rPr>
              <w:t>支撑本专业全部课程教学。</w:t>
            </w:r>
          </w:p>
          <w:p>
            <w:pPr>
              <w:pStyle w:val="TableText"/>
              <w:ind w:left="12"/>
              <w:spacing w:before="7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综上所述，专家组同意申报俄语专业。</w:t>
            </w:r>
          </w:p>
        </w:tc>
      </w:tr>
      <w:tr>
        <w:trPr>
          <w:trHeight w:val="704" w:hRule="atLeast"/>
        </w:trPr>
        <w:tc>
          <w:tcPr>
            <w:tcW w:w="6153" w:type="dxa"/>
            <w:vAlign w:val="top"/>
            <w:gridSpan w:val="4"/>
          </w:tcPr>
          <w:p>
            <w:pPr>
              <w:pStyle w:val="TableText"/>
              <w:ind w:left="1185"/>
              <w:spacing w:before="301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7"/>
              </w:rPr>
              <w:t>拟招生人数与人才需求预测是否匹配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304" w:line="228" w:lineRule="auto"/>
              <w:rPr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z w:val="22"/>
                <w:szCs w:val="22"/>
                <w:spacing w:val="-6"/>
              </w:rPr>
              <w:t>☑</w:t>
            </w:r>
            <w:r>
              <w:rPr>
                <w:sz w:val="22"/>
                <w:szCs w:val="22"/>
                <w:spacing w:val="-6"/>
              </w:rPr>
              <w:t>是</w:t>
            </w:r>
            <w:r>
              <w:rPr>
                <w:sz w:val="22"/>
                <w:szCs w:val="22"/>
                <w:spacing w:val="25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□</w:t>
            </w:r>
            <w:r>
              <w:rPr>
                <w:sz w:val="22"/>
                <w:szCs w:val="22"/>
                <w:spacing w:val="-6"/>
              </w:rPr>
              <w:t>否</w:t>
            </w:r>
          </w:p>
        </w:tc>
      </w:tr>
      <w:tr>
        <w:trPr>
          <w:trHeight w:val="572" w:hRule="atLeast"/>
        </w:trPr>
        <w:tc>
          <w:tcPr>
            <w:tcW w:w="3080" w:type="dxa"/>
            <w:vAlign w:val="top"/>
            <w:vMerge w:val="restart"/>
            <w:tcBorders>
              <w:bottom w:val="nil"/>
            </w:tcBorders>
          </w:tcPr>
          <w:p>
            <w:pPr>
              <w:spacing w:line="3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9" w:right="396" w:hanging="228"/>
              <w:spacing w:before="61" w:line="433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3"/>
              </w:rPr>
              <w:t>本专业开设的基本条件是否</w:t>
            </w:r>
            <w:r>
              <w:rPr>
                <w:sz w:val="19"/>
                <w:szCs w:val="19"/>
                <w:spacing w:val="21"/>
              </w:rPr>
              <w:t>符合教学质量国家标准</w:t>
            </w:r>
          </w:p>
        </w:tc>
        <w:tc>
          <w:tcPr>
            <w:tcW w:w="3073" w:type="dxa"/>
            <w:vAlign w:val="top"/>
            <w:gridSpan w:val="3"/>
          </w:tcPr>
          <w:p>
            <w:pPr>
              <w:pStyle w:val="TableText"/>
              <w:ind w:left="1083"/>
              <w:spacing w:before="23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教师队伍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173" w:line="228" w:lineRule="auto"/>
              <w:rPr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z w:val="22"/>
                <w:szCs w:val="22"/>
                <w:spacing w:val="-6"/>
              </w:rPr>
              <w:t>☑</w:t>
            </w:r>
            <w:r>
              <w:rPr>
                <w:sz w:val="22"/>
                <w:szCs w:val="22"/>
                <w:spacing w:val="-6"/>
              </w:rPr>
              <w:t>是</w:t>
            </w:r>
            <w:r>
              <w:rPr>
                <w:sz w:val="22"/>
                <w:szCs w:val="22"/>
                <w:spacing w:val="25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□</w:t>
            </w:r>
            <w:r>
              <w:rPr>
                <w:sz w:val="22"/>
                <w:szCs w:val="22"/>
                <w:spacing w:val="-6"/>
              </w:rPr>
              <w:t>否</w:t>
            </w:r>
          </w:p>
        </w:tc>
      </w:tr>
      <w:tr>
        <w:trPr>
          <w:trHeight w:val="551" w:hRule="atLeast"/>
        </w:trPr>
        <w:tc>
          <w:tcPr>
            <w:tcW w:w="308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73" w:type="dxa"/>
            <w:vAlign w:val="top"/>
            <w:gridSpan w:val="3"/>
          </w:tcPr>
          <w:p>
            <w:pPr>
              <w:pStyle w:val="TableText"/>
              <w:ind w:left="1093"/>
              <w:spacing w:before="22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实践条件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172" w:line="228" w:lineRule="auto"/>
              <w:rPr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z w:val="22"/>
                <w:szCs w:val="22"/>
                <w:spacing w:val="-6"/>
              </w:rPr>
              <w:t>☑</w:t>
            </w:r>
            <w:r>
              <w:rPr>
                <w:sz w:val="22"/>
                <w:szCs w:val="22"/>
                <w:spacing w:val="-6"/>
              </w:rPr>
              <w:t>是</w:t>
            </w:r>
            <w:r>
              <w:rPr>
                <w:sz w:val="22"/>
                <w:szCs w:val="22"/>
                <w:spacing w:val="25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□</w:t>
            </w:r>
            <w:r>
              <w:rPr>
                <w:sz w:val="22"/>
                <w:szCs w:val="22"/>
                <w:spacing w:val="-6"/>
              </w:rPr>
              <w:t>否</w:t>
            </w:r>
          </w:p>
        </w:tc>
      </w:tr>
      <w:tr>
        <w:trPr>
          <w:trHeight w:val="544" w:hRule="atLeast"/>
        </w:trPr>
        <w:tc>
          <w:tcPr>
            <w:tcW w:w="30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73" w:type="dxa"/>
            <w:vAlign w:val="top"/>
            <w:gridSpan w:val="3"/>
          </w:tcPr>
          <w:p>
            <w:pPr>
              <w:pStyle w:val="TableText"/>
              <w:ind w:left="1085"/>
              <w:spacing w:before="218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经费保障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173" w:line="228" w:lineRule="auto"/>
              <w:rPr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z w:val="22"/>
                <w:szCs w:val="22"/>
                <w:spacing w:val="-6"/>
              </w:rPr>
              <w:t>☑</w:t>
            </w:r>
            <w:r>
              <w:rPr>
                <w:sz w:val="22"/>
                <w:szCs w:val="22"/>
                <w:spacing w:val="-6"/>
              </w:rPr>
              <w:t>是</w:t>
            </w:r>
            <w:r>
              <w:rPr>
                <w:sz w:val="22"/>
                <w:szCs w:val="22"/>
                <w:spacing w:val="25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□</w:t>
            </w:r>
            <w:r>
              <w:rPr>
                <w:sz w:val="22"/>
                <w:szCs w:val="22"/>
                <w:spacing w:val="-6"/>
              </w:rPr>
              <w:t>否</w:t>
            </w:r>
          </w:p>
        </w:tc>
      </w:tr>
      <w:tr>
        <w:trPr>
          <w:trHeight w:val="309" w:hRule="atLeast"/>
        </w:trPr>
        <w:tc>
          <w:tcPr>
            <w:tcW w:w="8525" w:type="dxa"/>
            <w:vAlign w:val="top"/>
            <w:gridSpan w:val="5"/>
            <w:tcBorders>
              <w:bottom w:val="nil"/>
            </w:tcBorders>
          </w:tcPr>
          <w:p>
            <w:pPr>
              <w:pStyle w:val="TableText"/>
              <w:ind w:left="141"/>
              <w:spacing w:before="63" w:line="19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签字：</w:t>
            </w:r>
          </w:p>
        </w:tc>
      </w:tr>
      <w:tr>
        <w:trPr>
          <w:trHeight w:val="831" w:hRule="atLeast"/>
        </w:trPr>
        <w:tc>
          <w:tcPr>
            <w:tcW w:w="3928" w:type="dxa"/>
            <w:vAlign w:val="top"/>
            <w:gridSpan w:val="2"/>
            <w:tcBorders>
              <w:bottom w:val="nil"/>
              <w:right w:val="nil"/>
              <w:top w:val="nil"/>
            </w:tcBorders>
          </w:tcPr>
          <w:p>
            <w:pPr>
              <w:ind w:firstLine="2393"/>
              <w:spacing w:before="176" w:line="518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819911" cy="329183"/>
                  <wp:effectExtent l="0" t="0" r="0" b="0"/>
                  <wp:docPr id="22" name="IM 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" name="IM 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19911" cy="329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5" w:type="dxa"/>
            <w:vAlign w:val="top"/>
            <w:gridSpan w:val="2"/>
            <w:tcBorders>
              <w:left w:val="nil"/>
              <w:bottom w:val="nil"/>
              <w:right w:val="nil"/>
              <w:top w:val="nil"/>
            </w:tcBorders>
          </w:tcPr>
          <w:p>
            <w:pPr>
              <w:ind w:firstLine="629"/>
              <w:spacing w:before="25" w:line="674" w:lineRule="exact"/>
              <w:rPr/>
            </w:pPr>
            <w:r>
              <w:rPr>
                <w:position w:val="-13"/>
              </w:rPr>
              <w:drawing>
                <wp:inline distT="0" distB="0" distL="0" distR="0">
                  <wp:extent cx="1007364" cy="428244"/>
                  <wp:effectExtent l="0" t="0" r="0" b="0"/>
                  <wp:docPr id="24" name="IM 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" name="IM 2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7364" cy="428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2" w:type="dxa"/>
            <w:vAlign w:val="top"/>
            <w:tcBorders>
              <w:left w:val="nil"/>
              <w:bottom w:val="nil"/>
              <w:top w:val="nil"/>
            </w:tcBorders>
          </w:tcPr>
          <w:p>
            <w:pPr>
              <w:ind w:firstLine="840"/>
              <w:spacing w:before="236" w:line="468" w:lineRule="exac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961644" cy="297179"/>
                  <wp:effectExtent l="0" t="0" r="0" b="0"/>
                  <wp:docPr id="26" name="IM 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" name="IM 2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61644" cy="297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44" w:hRule="atLeast"/>
        </w:trPr>
        <w:tc>
          <w:tcPr>
            <w:tcW w:w="3928" w:type="dxa"/>
            <w:vAlign w:val="top"/>
            <w:gridSpan w:val="2"/>
            <w:tcBorders>
              <w:right w:val="nil"/>
              <w:top w:val="nil"/>
            </w:tcBorders>
          </w:tcPr>
          <w:p>
            <w:pPr>
              <w:ind w:firstLine="2408"/>
              <w:spacing w:before="145" w:line="537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840609" cy="340940"/>
                  <wp:effectExtent l="0" t="0" r="0" b="0"/>
                  <wp:docPr id="28" name="IM 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" name="IM 2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40609" cy="340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  <w:vAlign w:val="top"/>
            <w:tcBorders>
              <w:left w:val="nil"/>
              <w:right w:val="nil"/>
              <w:top w:val="nil"/>
            </w:tcBorders>
          </w:tcPr>
          <w:p>
            <w:pPr>
              <w:ind w:firstLine="193"/>
              <w:spacing w:before="197" w:line="566" w:lineRule="exact"/>
              <w:rPr/>
            </w:pPr>
            <w:r>
              <w:rPr>
                <w:position w:val="-11"/>
              </w:rPr>
              <w:drawing>
                <wp:inline distT="0" distB="0" distL="0" distR="0">
                  <wp:extent cx="842771" cy="359664"/>
                  <wp:effectExtent l="0" t="0" r="0" b="0"/>
                  <wp:docPr id="30" name="IM 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" name="IM 3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42771" cy="359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  <w:vAlign w:val="top"/>
            <w:gridSpan w:val="2"/>
            <w:tcBorders>
              <w:left w:val="nil"/>
              <w:top w:val="nil"/>
            </w:tcBorders>
          </w:tcPr>
          <w:p>
            <w:pPr>
              <w:ind w:firstLine="223"/>
              <w:spacing w:before="136" w:line="624" w:lineRule="exact"/>
              <w:rPr/>
            </w:pPr>
            <w:r>
              <w:rPr>
                <w:position w:val="-12"/>
              </w:rPr>
              <w:drawing>
                <wp:inline distT="0" distB="0" distL="0" distR="0">
                  <wp:extent cx="987551" cy="396239"/>
                  <wp:effectExtent l="0" t="0" r="0" b="0"/>
                  <wp:docPr id="32" name="IM 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" name="IM 3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87551" cy="396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10" w:h="16840"/>
          <w:pgMar w:top="903" w:right="1687" w:bottom="0" w:left="169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2559"/>
        <w:spacing w:before="110" w:line="223" w:lineRule="auto"/>
        <w:outlineLvl w:val="0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spacing w:val="22"/>
        </w:rPr>
        <w:t>专家评议会议专家信息表</w:t>
      </w:r>
    </w:p>
    <w:p>
      <w:pPr>
        <w:spacing w:before="146"/>
        <w:rPr/>
      </w:pPr>
      <w:r/>
    </w:p>
    <w:tbl>
      <w:tblPr>
        <w:tblStyle w:val="TableNormal"/>
        <w:tblW w:w="9218" w:type="dxa"/>
        <w:tblInd w:w="1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245"/>
        <w:gridCol w:w="1324"/>
        <w:gridCol w:w="2424"/>
        <w:gridCol w:w="3225"/>
      </w:tblGrid>
      <w:tr>
        <w:trPr>
          <w:trHeight w:val="670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867"/>
              <w:spacing w:before="216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姓名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498"/>
              <w:spacing w:before="216" w:line="22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职称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ind w:left="422"/>
              <w:spacing w:before="216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职务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ind w:left="1690"/>
              <w:spacing w:before="215" w:line="22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单位</w:t>
            </w:r>
          </w:p>
        </w:tc>
      </w:tr>
      <w:tr>
        <w:trPr>
          <w:trHeight w:val="352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698"/>
              <w:spacing w:before="79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6"/>
              </w:rPr>
              <w:t>江秋丽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469"/>
              <w:spacing w:before="79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教授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ind w:left="297"/>
              <w:spacing w:before="79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俄语系党支部书记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ind w:left="585"/>
              <w:spacing w:before="79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新疆大学外国语学院</w:t>
            </w:r>
          </w:p>
        </w:tc>
      </w:tr>
      <w:tr>
        <w:trPr>
          <w:trHeight w:val="350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93"/>
              <w:spacing w:before="80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伊力米热</w:t>
            </w:r>
            <w:r>
              <w:rPr>
                <w:sz w:val="22"/>
                <w:szCs w:val="22"/>
                <w:spacing w:val="-14"/>
              </w:rPr>
              <w:t xml:space="preserve"> </w:t>
            </w:r>
            <w:r>
              <w:rPr>
                <w:sz w:val="22"/>
                <w:szCs w:val="22"/>
                <w:spacing w:val="-2"/>
              </w:rPr>
              <w:t>·伊力亚斯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471"/>
              <w:spacing w:before="80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副教授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ind w:left="416"/>
              <w:spacing w:before="80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外国语学院院长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ind w:left="355"/>
              <w:spacing w:before="75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新疆师范大学外国语学院</w:t>
            </w:r>
          </w:p>
        </w:tc>
      </w:tr>
      <w:tr>
        <w:trPr>
          <w:trHeight w:val="348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797"/>
              <w:spacing w:before="78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"/>
              </w:rPr>
              <w:t>陈金诗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440"/>
              <w:spacing w:before="78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教授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spacing w:before="78" w:line="218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教务部部长、招生办主任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ind w:left="700"/>
              <w:spacing w:before="78" w:line="21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广东外语外贸大学</w:t>
            </w:r>
          </w:p>
        </w:tc>
      </w:tr>
      <w:tr>
        <w:trPr>
          <w:trHeight w:val="662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797"/>
              <w:spacing w:before="80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"/>
              </w:rPr>
              <w:t>费俊慧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440"/>
              <w:spacing w:before="79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教授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ind w:left="69" w:right="60" w:firstLine="4"/>
              <w:spacing w:before="79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西方语言文化学院副院</w:t>
            </w:r>
            <w:r>
              <w:rPr>
                <w:sz w:val="22"/>
                <w:szCs w:val="22"/>
                <w:spacing w:val="8"/>
              </w:rPr>
              <w:t>长、中亚研究中心主任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ind w:left="700"/>
              <w:spacing w:before="79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广东外语外贸大学</w:t>
            </w:r>
          </w:p>
        </w:tc>
      </w:tr>
      <w:tr>
        <w:trPr>
          <w:trHeight w:val="659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928"/>
              <w:spacing w:before="77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信娜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236"/>
              <w:spacing w:before="78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7"/>
              </w:rPr>
              <w:t>研究员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ind w:left="992"/>
              <w:spacing w:before="77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副主任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ind w:left="9" w:firstLine="5"/>
              <w:spacing w:before="77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黑龙江大学俄罗斯语言文学与文</w:t>
            </w:r>
            <w:r>
              <w:rPr>
                <w:sz w:val="22"/>
                <w:szCs w:val="22"/>
                <w:spacing w:val="7"/>
              </w:rPr>
              <w:t>化研究中心</w:t>
            </w:r>
          </w:p>
        </w:tc>
      </w:tr>
      <w:tr>
        <w:trPr>
          <w:trHeight w:val="350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697"/>
              <w:spacing w:before="79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7"/>
              </w:rPr>
              <w:t>刘建荣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right="26"/>
              <w:spacing w:before="79" w:line="21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副教授</w:t>
            </w:r>
          </w:p>
        </w:tc>
        <w:tc>
          <w:tcPr>
            <w:tcW w:w="2424" w:type="dxa"/>
            <w:vAlign w:val="top"/>
          </w:tcPr>
          <w:p>
            <w:pPr>
              <w:pStyle w:val="TableText"/>
              <w:ind w:left="1105"/>
              <w:spacing w:before="79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无</w:t>
            </w:r>
          </w:p>
        </w:tc>
        <w:tc>
          <w:tcPr>
            <w:tcW w:w="3225" w:type="dxa"/>
            <w:vAlign w:val="top"/>
          </w:tcPr>
          <w:p>
            <w:pPr>
              <w:pStyle w:val="TableText"/>
              <w:spacing w:before="79" w:line="21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河北大学外国语学院俄语系教师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882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rPr>
          <w:rFonts w:ascii="Arial"/>
          <w:sz w:val="21"/>
        </w:rPr>
      </w:pPr>
      <w:r/>
    </w:p>
    <w:sectPr>
      <w:headerReference w:type="default" r:id="rId18"/>
      <w:footerReference w:type="default" r:id="rId19"/>
      <w:pgSz w:w="11906" w:h="16839"/>
      <w:pgMar w:top="0" w:right="0" w:bottom="0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86"/>
    <w:family w:val="auto"/>
    <w:pitch w:val="variable"/>
    <w:sig w:usb0="E00002FF" w:usb1="6AC7FDFB" w:usb2="08000012" w:usb3="00000000" w:csb0="4002009F" w:csb1="DFD7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8.png"/><Relationship Id="rId8" Type="http://schemas.openxmlformats.org/officeDocument/2006/relationships/image" Target="media/image7.png"/><Relationship Id="rId7" Type="http://schemas.openxmlformats.org/officeDocument/2006/relationships/image" Target="media/image6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" Type="http://schemas.openxmlformats.org/officeDocument/2006/relationships/image" Target="media/image2.png"/><Relationship Id="rId22" Type="http://schemas.openxmlformats.org/officeDocument/2006/relationships/fontTable" Target="fontTable.xml"/><Relationship Id="rId21" Type="http://schemas.openxmlformats.org/officeDocument/2006/relationships/styles" Target="styles.xml"/><Relationship Id="rId20" Type="http://schemas.openxmlformats.org/officeDocument/2006/relationships/settings" Target="settings.xml"/><Relationship Id="rId2" Type="http://schemas.openxmlformats.org/officeDocument/2006/relationships/hyperlink" Target="http://www.xjau.edu.cn" TargetMode="External"/><Relationship Id="rId19" Type="http://schemas.openxmlformats.org/officeDocument/2006/relationships/footer" Target="footer1.xml"/><Relationship Id="rId18" Type="http://schemas.openxmlformats.org/officeDocument/2006/relationships/header" Target="header1.xml"/><Relationship Id="rId17" Type="http://schemas.openxmlformats.org/officeDocument/2006/relationships/image" Target="media/image16.jpeg"/><Relationship Id="rId16" Type="http://schemas.openxmlformats.org/officeDocument/2006/relationships/image" Target="media/image15.jpeg"/><Relationship Id="rId15" Type="http://schemas.openxmlformats.org/officeDocument/2006/relationships/image" Target="media/image14.png"/><Relationship Id="rId14" Type="http://schemas.openxmlformats.org/officeDocument/2006/relationships/image" Target="media/image13.jpeg"/><Relationship Id="rId13" Type="http://schemas.openxmlformats.org/officeDocument/2006/relationships/image" Target="media/image12.jpeg"/><Relationship Id="rId12" Type="http://schemas.openxmlformats.org/officeDocument/2006/relationships/image" Target="media/image11.jpeg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风念</dc:creator>
  <dcterms:created xsi:type="dcterms:W3CDTF">2026-06-25T18:15:29Z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2026-06-25T18:16:11</vt:filetime>
  </property>
</Properties>
</file>