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5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院（部）级巡考组联络人员信息表</w:t>
      </w:r>
    </w:p>
    <w:tbl>
      <w:tblPr>
        <w:tblStyle w:val="5"/>
        <w:tblW w:w="8268" w:type="dxa"/>
        <w:tblInd w:w="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2061"/>
        <w:gridCol w:w="3043"/>
        <w:gridCol w:w="1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部门（学院）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杨文婷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庞冬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吴国莲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赵晶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霍凯丽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体育教学部</w:t>
            </w:r>
            <w:bookmarkStart w:id="0" w:name="_GoBack"/>
            <w:bookmarkEnd w:id="0"/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刘明月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中国语言文学与艺术学院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罗婷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古力尼沙·伊敏沙里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胡政香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草业学院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姚芳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裴雨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王卫江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林学与风景园林学院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于玲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水利与土木工程学院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艾斯卡尔·阿不力提甫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阿力木江·吐斯依提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公共管理学院（法学院）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阿达来提·杂满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动物医学学院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方美烟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付冰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食品科学与药学学院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张绢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加克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交通与物流工程学院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李小玉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王鹏君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GNmMzEyNzI5MTJlZGZiMjBiNTA0ODc5YWVjZjAifQ=="/>
  </w:docVars>
  <w:rsids>
    <w:rsidRoot w:val="1E353357"/>
    <w:rsid w:val="1C475CFB"/>
    <w:rsid w:val="1E353357"/>
    <w:rsid w:val="6BDE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="方正小标宋简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7">
    <w:name w:val="标题 1 Char"/>
    <w:link w:val="2"/>
    <w:autoRedefine/>
    <w:qFormat/>
    <w:locked/>
    <w:uiPriority w:val="99"/>
    <w:rPr>
      <w:rFonts w:ascii="Times New Roman" w:hAnsi="Times New Roman" w:eastAsia="方正小标宋简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2024-04-03T02:24:00Z</dcterms:created>
  <dc:creator>布海力切木</dc:creator>
  <cp:lastModifiedBy>布海力切木</cp:lastModifiedBy>
  <dcterms:modified xsi:type="dcterms:W3CDTF">2024-04-03T02:24:36Z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4F4CD476A1924322A0ACBE025658855D_11</vt:lpwstr>
  </property>
</Properties>
</file>