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B0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1</w:t>
      </w:r>
    </w:p>
    <w:p w14:paraId="27F45563">
      <w:pPr>
        <w:keepNext w:val="0"/>
        <w:keepLines w:val="0"/>
        <w:pageBreakBefore w:val="0"/>
        <w:widowControl w:val="0"/>
        <w:tabs>
          <w:tab w:val="center" w:pos="4422"/>
          <w:tab w:val="left" w:pos="7037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bookmarkStart w:id="0" w:name="_Hlk9780310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“天山英才”培养计划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教育教学名师</w:t>
      </w:r>
    </w:p>
    <w:p w14:paraId="68D08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项目申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报表</w:t>
      </w:r>
    </w:p>
    <w:p w14:paraId="144C6033">
      <w:p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u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u w:val="none"/>
        </w:rPr>
        <w:t>普通本科院校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u w:val="none"/>
        </w:rPr>
        <w:t>）</w:t>
      </w:r>
    </w:p>
    <w:p w14:paraId="03E284E1"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 w14:paraId="2901B10D"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 w14:paraId="49889935"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tbl>
      <w:tblPr>
        <w:tblStyle w:val="8"/>
        <w:tblW w:w="8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578"/>
        <w:gridCol w:w="4353"/>
      </w:tblGrid>
      <w:tr w14:paraId="004EF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 w14:paraId="7DC4615C"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8"/>
                <w:lang w:eastAsia="zh-CN"/>
              </w:rPr>
              <w:t>申报人</w:t>
            </w:r>
            <w:r>
              <w:rPr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8"/>
              </w:rPr>
              <w:t>姓</w:t>
            </w:r>
            <w:r>
              <w:rPr>
                <w:b/>
                <w:bCs/>
                <w:spacing w:val="2"/>
                <w:kern w:val="0"/>
                <w:sz w:val="36"/>
                <w:szCs w:val="36"/>
                <w:highlight w:val="none"/>
                <w:u w:val="none"/>
                <w:fitText w:val="2772" w:id="8"/>
              </w:rPr>
              <w:t>名</w:t>
            </w:r>
          </w:p>
        </w:tc>
        <w:tc>
          <w:tcPr>
            <w:tcW w:w="578" w:type="dxa"/>
            <w:vAlign w:val="center"/>
          </w:tcPr>
          <w:p w14:paraId="13335CD4"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 w14:paraId="61585FAE"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 w14:paraId="29E65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 w14:paraId="56C6DB03"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9"/>
                <w:lang w:eastAsia="zh-CN"/>
              </w:rPr>
              <w:t>申报项目名</w:t>
            </w:r>
            <w:r>
              <w:rPr>
                <w:rFonts w:hint="eastAsia"/>
                <w:b/>
                <w:bCs/>
                <w:color w:val="auto"/>
                <w:spacing w:val="1"/>
                <w:kern w:val="0"/>
                <w:sz w:val="36"/>
                <w:szCs w:val="36"/>
                <w:highlight w:val="none"/>
                <w:u w:val="none"/>
                <w:fitText w:val="2772" w:id="9"/>
                <w:lang w:eastAsia="zh-CN"/>
              </w:rPr>
              <w:t>称</w:t>
            </w:r>
          </w:p>
        </w:tc>
        <w:tc>
          <w:tcPr>
            <w:tcW w:w="578" w:type="dxa"/>
            <w:vAlign w:val="center"/>
          </w:tcPr>
          <w:p w14:paraId="77CB395B"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 w14:paraId="5EFA3E57"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 w14:paraId="311FC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 w14:paraId="6E375B7C">
            <w:pPr>
              <w:tabs>
                <w:tab w:val="left" w:pos="2506"/>
              </w:tabs>
              <w:spacing w:line="520" w:lineRule="exact"/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10"/>
                <w:lang w:eastAsia="zh-CN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10"/>
              </w:rPr>
              <w:t>主讲课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10"/>
              </w:rPr>
              <w:t>程</w:t>
            </w:r>
          </w:p>
        </w:tc>
        <w:tc>
          <w:tcPr>
            <w:tcW w:w="578" w:type="dxa"/>
            <w:vAlign w:val="center"/>
          </w:tcPr>
          <w:p w14:paraId="17FAB01C"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 w14:paraId="2728B98D"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</w:t>
            </w:r>
            <w:r>
              <w:rPr>
                <w:rFonts w:hint="eastAsia"/>
                <w:b/>
                <w:sz w:val="36"/>
                <w:szCs w:val="36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</w:t>
            </w:r>
          </w:p>
        </w:tc>
      </w:tr>
      <w:tr w14:paraId="43C3E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 w14:paraId="7E32C66C">
            <w:pPr>
              <w:spacing w:line="520" w:lineRule="exact"/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11"/>
                <w:lang w:eastAsia="zh-CN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11"/>
              </w:rPr>
              <w:t>学科大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11"/>
              </w:rPr>
              <w:t>类</w:t>
            </w:r>
          </w:p>
        </w:tc>
        <w:tc>
          <w:tcPr>
            <w:tcW w:w="578" w:type="dxa"/>
            <w:vAlign w:val="center"/>
          </w:tcPr>
          <w:p w14:paraId="5A67AA41"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 w14:paraId="11B52400"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 w14:paraId="1A1BD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 w14:paraId="715F4A37"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推荐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eastAsia="zh-CN"/>
              </w:rPr>
              <w:t>学校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（盖章）</w:t>
            </w:r>
          </w:p>
        </w:tc>
        <w:tc>
          <w:tcPr>
            <w:tcW w:w="578" w:type="dxa"/>
            <w:vAlign w:val="center"/>
          </w:tcPr>
          <w:p w14:paraId="32E7F935"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 w14:paraId="356F2920"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 w14:paraId="1CF6C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 w14:paraId="7D3AE9A7"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12"/>
              </w:rPr>
              <w:t>填表时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12"/>
              </w:rPr>
              <w:t>间</w:t>
            </w:r>
          </w:p>
        </w:tc>
        <w:tc>
          <w:tcPr>
            <w:tcW w:w="578" w:type="dxa"/>
            <w:vAlign w:val="center"/>
          </w:tcPr>
          <w:p w14:paraId="44AABD00"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 w14:paraId="5B10ABFD"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>4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年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 月 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日</w:t>
            </w:r>
          </w:p>
        </w:tc>
      </w:tr>
    </w:tbl>
    <w:p w14:paraId="54D1BC8F"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 w14:paraId="1728D486"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 w14:paraId="10D3145C">
      <w:pPr>
        <w:spacing w:line="520" w:lineRule="exact"/>
        <w:jc w:val="center"/>
        <w:rPr>
          <w:b/>
          <w:bCs/>
          <w:sz w:val="36"/>
          <w:szCs w:val="36"/>
          <w:highlight w:val="none"/>
          <w:u w:val="none"/>
        </w:rPr>
      </w:pP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>新疆维吾尔自治区</w:t>
      </w:r>
      <w:r>
        <w:rPr>
          <w:b/>
          <w:bCs/>
          <w:sz w:val="36"/>
          <w:szCs w:val="36"/>
          <w:highlight w:val="none"/>
          <w:u w:val="none"/>
        </w:rPr>
        <w:t>教育厅</w:t>
      </w: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 xml:space="preserve"> </w:t>
      </w:r>
      <w:r>
        <w:rPr>
          <w:b/>
          <w:bCs/>
          <w:sz w:val="36"/>
          <w:szCs w:val="36"/>
          <w:highlight w:val="none"/>
          <w:u w:val="none"/>
        </w:rPr>
        <w:t>制</w:t>
      </w:r>
    </w:p>
    <w:p w14:paraId="1FA265BB">
      <w:pPr>
        <w:spacing w:line="520" w:lineRule="exact"/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  <w:r>
        <w:rPr>
          <w:rFonts w:eastAsia="仿宋_GB2312"/>
          <w:b/>
          <w:bCs/>
          <w:sz w:val="28"/>
          <w:szCs w:val="28"/>
          <w:highlight w:val="none"/>
          <w:u w:val="none"/>
        </w:rPr>
        <w:br w:type="page"/>
      </w:r>
    </w:p>
    <w:bookmarkEnd w:id="0"/>
    <w:p w14:paraId="3DD12B0B">
      <w:pPr>
        <w:jc w:val="center"/>
        <w:rPr>
          <w:rFonts w:eastAsia="黑体"/>
          <w:b/>
          <w:bCs/>
          <w:color w:val="000000"/>
          <w:sz w:val="36"/>
          <w:szCs w:val="36"/>
          <w:highlight w:val="none"/>
          <w:u w:val="none"/>
        </w:rPr>
      </w:pPr>
      <w:r>
        <w:rPr>
          <w:rFonts w:eastAsia="黑体"/>
          <w:b/>
          <w:bCs/>
          <w:color w:val="000000"/>
          <w:sz w:val="36"/>
          <w:szCs w:val="36"/>
          <w:highlight w:val="none"/>
          <w:u w:val="none"/>
        </w:rPr>
        <w:t>填  表  说  明</w:t>
      </w:r>
    </w:p>
    <w:p w14:paraId="508B4BBC">
      <w:pPr>
        <w:jc w:val="center"/>
        <w:rPr>
          <w:rFonts w:eastAsia="黑体"/>
          <w:b/>
          <w:bCs/>
          <w:color w:val="000000"/>
          <w:sz w:val="36"/>
          <w:szCs w:val="36"/>
          <w:highlight w:val="none"/>
          <w:u w:val="none"/>
        </w:rPr>
      </w:pPr>
    </w:p>
    <w:p w14:paraId="32FE8C76">
      <w:pPr>
        <w:numPr>
          <w:ilvl w:val="0"/>
          <w:numId w:val="1"/>
        </w:numPr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本表供“天山英才”培养计划教育教学名师培养项目申报人使用。</w:t>
      </w:r>
    </w:p>
    <w:p w14:paraId="229EC4A4"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本表内容按要求填写，必须真实准确，具有代表性。</w:t>
      </w:r>
    </w:p>
    <w:p w14:paraId="55B791C4"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申报人所填内容，由所在学校负责审核。</w:t>
      </w:r>
    </w:p>
    <w:p w14:paraId="75BB4D70"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所填论文或专著须已在正式刊物上刊出或正式出版，截止时间是202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日。</w:t>
      </w:r>
    </w:p>
    <w:p w14:paraId="10939D2A">
      <w:pPr>
        <w:ind w:firstLine="555"/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</w:p>
    <w:p w14:paraId="57761F1B">
      <w:pPr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</w:p>
    <w:p w14:paraId="54B8B798">
      <w:pPr>
        <w:widowControl/>
        <w:jc w:val="left"/>
        <w:rPr>
          <w:rFonts w:eastAsia="仿宋_GB2312"/>
          <w:b/>
          <w:bCs/>
          <w:sz w:val="28"/>
          <w:szCs w:val="28"/>
          <w:highlight w:val="none"/>
          <w:u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3BBBB5E9">
      <w:pPr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  <w:bookmarkStart w:id="1" w:name="_Hlk97806543"/>
      <w:r>
        <w:rPr>
          <w:rFonts w:eastAsia="黑体"/>
          <w:b/>
          <w:bCs/>
          <w:sz w:val="32"/>
          <w:szCs w:val="32"/>
          <w:highlight w:val="none"/>
          <w:u w:val="none"/>
        </w:rPr>
        <w:t>一、基本情况</w:t>
      </w:r>
    </w:p>
    <w:tbl>
      <w:tblPr>
        <w:tblStyle w:val="8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99"/>
        <w:gridCol w:w="86"/>
        <w:gridCol w:w="1275"/>
        <w:gridCol w:w="711"/>
        <w:gridCol w:w="992"/>
        <w:gridCol w:w="22"/>
        <w:gridCol w:w="1012"/>
        <w:gridCol w:w="283"/>
        <w:gridCol w:w="383"/>
        <w:gridCol w:w="368"/>
        <w:gridCol w:w="1034"/>
      </w:tblGrid>
      <w:tr w14:paraId="4CE4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FAE3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姓    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CBB0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1D03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出生日期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65A8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7DED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8077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1F39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FBBD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7E3C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8E04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民    族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AFB7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7649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0234"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身份证件号码</w:t>
            </w: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A369"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49D9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9DCC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最高学历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867D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 w14:paraId="38AB7BF4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7C23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授予单位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B2A4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F64F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FFCB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07ED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0642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学科门类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A2B6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A9FE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一级学科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C46F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563D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26CD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教师资格证书</w:t>
            </w:r>
          </w:p>
          <w:p w14:paraId="10872211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（获取时间）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139B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02BE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从事高等教育教学工作累计年限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FF34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0165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1671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现任专业技术职务</w:t>
            </w:r>
          </w:p>
          <w:p w14:paraId="748ADDBE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（晋升时间）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4BBA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8ED0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现任行政职务</w:t>
            </w:r>
          </w:p>
          <w:p w14:paraId="75348D68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（任命时间）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D4EB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 w14:paraId="79B23E0C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2204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B482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移动电话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453C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29AA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电子邮箱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B54B"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1684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1710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联系地址</w:t>
            </w: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A30F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3BC8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单位所在地是否为自贸实验区</w:t>
            </w: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0C2E">
            <w:pPr>
              <w:ind w:left="0" w:leftChars="0" w:right="0" w:rightChars="0" w:firstLine="0" w:firstLineChars="0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  否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 w14:paraId="719A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B199">
            <w:pPr>
              <w:jc w:val="both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89D0">
            <w:pPr>
              <w:ind w:left="0" w:leftChars="0" w:right="0" w:rightChars="0" w:firstLine="0" w:firstLineChars="0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乌鲁木齐片区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喀什片区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霍尔果斯片区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 w14:paraId="5920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8B2F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何时何地</w:t>
            </w:r>
          </w:p>
          <w:p w14:paraId="60B57F61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受何奖励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3378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奖励名称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9766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奖励等级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7543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颁奖单位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B0A9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获奖时间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4F0B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 w14:paraId="0894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8A931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1CB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A1D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D8B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FDC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8CF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65D8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13F7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F37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D38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604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D5B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D63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2F6F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B5A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承担省级</w:t>
            </w:r>
          </w:p>
          <w:p w14:paraId="4EE2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及以上重要</w:t>
            </w:r>
          </w:p>
          <w:p w14:paraId="24C1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教改项目</w:t>
            </w:r>
          </w:p>
          <w:p w14:paraId="2269B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情况（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eastAsia="zh-CN"/>
              </w:rPr>
              <w:t>201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</w:t>
            </w:r>
          </w:p>
          <w:p w14:paraId="5FFC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以来）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626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项目名称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5E0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项目来源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67BA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经费（万元）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F00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起止时间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ACC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 w14:paraId="7ECF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99AF2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23B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9E4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9CC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233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FD97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3CA4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7572E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0485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2F4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9B5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F0A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AE0A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42A4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8BB57">
            <w:pPr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主要教学改革与研究论文、</w:t>
            </w:r>
          </w:p>
          <w:p w14:paraId="39268F46"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eastAsia="zh-CN"/>
              </w:rPr>
              <w:t>201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年以来）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A10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论文题目、专著名称/教材名称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306F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时间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DF7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期刊名称、卷次/出版社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B95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 xml:space="preserve"> 本人排名</w:t>
            </w:r>
          </w:p>
        </w:tc>
      </w:tr>
      <w:tr w14:paraId="7B0D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BC8D7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BB8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146F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3C9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457A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4F39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AF054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811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4A0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DF0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56E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6CD2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C40B1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8D2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817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8B2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F265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6814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5686E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036E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584A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DBC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F95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5A09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47C00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6AA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F0CA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3C8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485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2431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5DCA9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203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43F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AF8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9AE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02DD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6DB72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6AF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92C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CD2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998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29F8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DA68E"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4F2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07B7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045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F1A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30A7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1A9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近10年主要教学工作经历</w:t>
            </w:r>
          </w:p>
        </w:tc>
      </w:tr>
      <w:tr w14:paraId="5B56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094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619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804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所从事教学专业领域及岗位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F9BB">
            <w:pPr>
              <w:spacing w:line="288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年教学</w:t>
            </w:r>
          </w:p>
          <w:p w14:paraId="5655269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时数</w:t>
            </w:r>
          </w:p>
        </w:tc>
      </w:tr>
      <w:tr w14:paraId="493A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7F2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852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C905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4E9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57E2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5B0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378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614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501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68A0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B83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0A9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458F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068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0B1E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AE6B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911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8A3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AF6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39E3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040A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DB9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342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32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1DF8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A31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B0C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77E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669A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2663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7287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FB5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255A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E00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012B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9555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38B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336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7F0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 w14:paraId="25409BCE">
      <w:pPr>
        <w:jc w:val="center"/>
        <w:rPr>
          <w:b/>
          <w:bCs/>
          <w:sz w:val="32"/>
          <w:szCs w:val="32"/>
          <w:highlight w:val="none"/>
          <w:u w:val="none"/>
        </w:rPr>
      </w:pPr>
      <w:r>
        <w:rPr>
          <w:b/>
          <w:highlight w:val="none"/>
          <w:u w:val="none"/>
        </w:rPr>
        <w:br w:type="page"/>
      </w:r>
      <w:r>
        <w:rPr>
          <w:rFonts w:eastAsia="黑体"/>
          <w:b/>
          <w:bCs/>
          <w:sz w:val="32"/>
          <w:szCs w:val="32"/>
          <w:highlight w:val="none"/>
          <w:u w:val="none"/>
        </w:rPr>
        <w:t>二、师德表现情况</w:t>
      </w:r>
    </w:p>
    <w:tbl>
      <w:tblPr>
        <w:tblStyle w:val="8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 w14:paraId="6D9554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8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85F16E"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rFonts w:hint="eastAsia"/>
                <w:b/>
                <w:sz w:val="24"/>
                <w:highlight w:val="none"/>
                <w:u w:val="none"/>
                <w:lang w:val="en-US" w:eastAsia="zh-CN"/>
              </w:rPr>
              <w:t>思想政治与</w:t>
            </w:r>
            <w:r>
              <w:rPr>
                <w:b/>
                <w:sz w:val="24"/>
                <w:highlight w:val="none"/>
                <w:u w:val="none"/>
              </w:rPr>
              <w:t>师</w:t>
            </w:r>
          </w:p>
          <w:p w14:paraId="640AED5C"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德师</w:t>
            </w:r>
          </w:p>
          <w:p w14:paraId="65CB1088"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风表</w:t>
            </w:r>
          </w:p>
          <w:p w14:paraId="16855FC6"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现简</w:t>
            </w:r>
          </w:p>
          <w:p w14:paraId="4992A64E"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况</w:t>
            </w:r>
          </w:p>
          <w:p w14:paraId="1F22522B"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 w14:paraId="416B99C1">
            <w:pPr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（限填500字）</w:t>
            </w:r>
          </w:p>
        </w:tc>
      </w:tr>
      <w:tr w14:paraId="6CF92D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9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AC3896"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学</w:t>
            </w:r>
          </w:p>
          <w:p w14:paraId="3F4CEB4F"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生</w:t>
            </w:r>
          </w:p>
          <w:p w14:paraId="19B7294B"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评</w:t>
            </w:r>
          </w:p>
          <w:p w14:paraId="5AD9F266"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价</w:t>
            </w:r>
          </w:p>
          <w:p w14:paraId="32A533AB"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情</w:t>
            </w:r>
          </w:p>
          <w:p w14:paraId="0B47A0C2"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 w14:paraId="5ECA1FF0">
            <w:pPr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  <w:t>（限填300字）</w:t>
            </w:r>
          </w:p>
        </w:tc>
      </w:tr>
    </w:tbl>
    <w:p w14:paraId="403AC4DC">
      <w:pPr>
        <w:ind w:left="0" w:leftChars="0" w:right="0" w:rightChars="0" w:firstLine="0" w:firstLineChars="0"/>
        <w:jc w:val="center"/>
        <w:rPr>
          <w:b/>
          <w:bCs/>
          <w:sz w:val="32"/>
          <w:szCs w:val="32"/>
          <w:highlight w:val="none"/>
          <w:u w:val="none"/>
        </w:rPr>
      </w:pPr>
      <w:r>
        <w:rPr>
          <w:rFonts w:eastAsia="黑体"/>
          <w:b/>
          <w:bCs/>
          <w:sz w:val="32"/>
          <w:szCs w:val="32"/>
          <w:highlight w:val="none"/>
          <w:u w:val="none"/>
        </w:rPr>
        <w:t>三、教学工作情况</w:t>
      </w:r>
    </w:p>
    <w:p w14:paraId="19E644AF">
      <w:pPr>
        <w:spacing w:after="156" w:afterLines="50" w:line="300" w:lineRule="auto"/>
        <w:rPr>
          <w:b/>
          <w:sz w:val="28"/>
          <w:szCs w:val="21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1. 主讲课程情况（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年以来）</w:t>
      </w:r>
    </w:p>
    <w:tbl>
      <w:tblPr>
        <w:tblStyle w:val="8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 w14:paraId="02BD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FF15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05FC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1307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</w:t>
            </w:r>
          </w:p>
          <w:p w14:paraId="1B5617FA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02B5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授课生</w:t>
            </w:r>
          </w:p>
          <w:p w14:paraId="493C2DA2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B3CB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42BD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总学</w:t>
            </w:r>
          </w:p>
          <w:p w14:paraId="4AE0FB3B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时数</w:t>
            </w:r>
          </w:p>
          <w:p w14:paraId="11841D82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3117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教学考</w:t>
            </w:r>
          </w:p>
          <w:p w14:paraId="334E6169"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核结果</w:t>
            </w:r>
          </w:p>
        </w:tc>
      </w:tr>
      <w:tr w14:paraId="465D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BDA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2FB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360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618B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367B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CAC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5AF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3D11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59E5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C31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F54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BA37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26A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B66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471B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3DC1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338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6DE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209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92F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219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588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4C6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5FBD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576F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CBE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CAD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ED2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9EF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A34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1E57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4813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BF5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C86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7D77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757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87E5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066A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852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6E6B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54D5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345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440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E17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7FA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CDA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C8E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6E59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5D7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7B3B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B31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563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741F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3F1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16BF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067B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258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4EA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354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DFE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A7E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4EA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3E3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719D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E05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BF2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5EE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DA3B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34CF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940A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173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2500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B7DB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548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B43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B30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46F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D401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71F0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505B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25A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0594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AF99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98B7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99A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7377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E85E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3E4A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A222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EBCA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827D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4F57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1EF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57A6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8FE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413C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6D7C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2A1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BD9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48D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3BB3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FFF8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B3F5"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 w14:paraId="073FB4E1"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 w14:paraId="408338CE"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2. 其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他</w:t>
      </w:r>
      <w:r>
        <w:rPr>
          <w:b/>
          <w:bCs/>
          <w:sz w:val="28"/>
          <w:highlight w:val="none"/>
          <w:u w:val="none"/>
        </w:rPr>
        <w:t>教学环节</w:t>
      </w:r>
    </w:p>
    <w:tbl>
      <w:tblPr>
        <w:tblStyle w:val="8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3C7C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098D2"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（含指导学生实习、课程设计、毕业论文、毕业设计、竞赛获奖等，限填300字）</w:t>
            </w:r>
          </w:p>
          <w:p w14:paraId="07902D30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38AF5300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378C80C8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34459EFA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040D5E66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49D662C4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197CF4AF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 w14:paraId="37E2694F"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3.教学手段开发、应用情况</w:t>
      </w:r>
    </w:p>
    <w:tbl>
      <w:tblPr>
        <w:tblStyle w:val="8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61F1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95F71E"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（教学手段主要指利用现代信息技术与教育教学深度融合，积极推广在线教学、混合式教学等，限填300字）</w:t>
            </w:r>
          </w:p>
          <w:p w14:paraId="5E2A65B4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535FCF04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3B12A2C8">
            <w:pPr>
              <w:pStyle w:val="2"/>
              <w:ind w:left="0" w:leftChars="0" w:firstLine="0" w:firstLineChars="0"/>
              <w:rPr>
                <w:highlight w:val="none"/>
                <w:u w:val="none"/>
              </w:rPr>
            </w:pPr>
          </w:p>
          <w:p w14:paraId="10F1A557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54F5F20A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 w14:paraId="47D0C0F1"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 w14:paraId="0094BEF5"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4. 教学内容更新和教学方法改革情况</w:t>
      </w:r>
    </w:p>
    <w:tbl>
      <w:tblPr>
        <w:tblStyle w:val="8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1E41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E1764"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（限填400字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  <w:lang w:val="en-US" w:eastAsia="zh-CN"/>
              </w:rPr>
              <w:t>含课程思政情况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）</w:t>
            </w:r>
          </w:p>
          <w:p w14:paraId="712FBE4C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101F15A3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1FEEE58A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19A57D68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34F8941A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316264A8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 w14:paraId="616FC690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 w14:paraId="564EF2D5"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5</w:t>
      </w:r>
      <w:r>
        <w:rPr>
          <w:b/>
          <w:bCs/>
          <w:sz w:val="28"/>
          <w:highlight w:val="none"/>
          <w:u w:val="none"/>
        </w:rPr>
        <w:t>. 指导、培养青年教师，团队和教学梯队建设情况</w:t>
      </w:r>
    </w:p>
    <w:tbl>
      <w:tblPr>
        <w:tblStyle w:val="8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7"/>
      </w:tblGrid>
      <w:tr w14:paraId="1C9E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  <w:jc w:val="center"/>
        </w:trPr>
        <w:tc>
          <w:tcPr>
            <w:tcW w:w="9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B1E480">
            <w:pPr>
              <w:spacing w:line="520" w:lineRule="exact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（限填400字）</w:t>
            </w:r>
          </w:p>
          <w:p w14:paraId="5AA1C9BD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 w14:paraId="47F66540">
      <w:pPr>
        <w:spacing w:after="156" w:afterLines="50" w:line="300" w:lineRule="auto"/>
        <w:ind w:left="0" w:leftChars="0" w:right="0" w:rightChars="0" w:firstLine="0" w:firstLineChars="0"/>
        <w:jc w:val="center"/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</w:p>
    <w:p w14:paraId="0622E588">
      <w:pPr>
        <w:spacing w:after="156" w:afterLines="50" w:line="300" w:lineRule="auto"/>
        <w:ind w:left="0" w:leftChars="0" w:right="0" w:rightChars="0" w:firstLine="0" w:firstLineChars="0"/>
        <w:jc w:val="center"/>
        <w:rPr>
          <w:rFonts w:hint="default" w:eastAsia="黑体" w:cs="Times New Roman"/>
          <w:b/>
          <w:bCs/>
          <w:color w:val="C00000"/>
          <w:sz w:val="32"/>
          <w:szCs w:val="32"/>
          <w:highlight w:val="none"/>
          <w:u w:val="none"/>
          <w:lang w:val="en-US" w:eastAsia="zh-CN"/>
        </w:rPr>
      </w:pPr>
      <w:bookmarkStart w:id="2" w:name="_GoBack"/>
      <w:bookmarkEnd w:id="2"/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四、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" w:eastAsia="zh-CN"/>
        </w:rPr>
        <w:t>项目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设计论证</w:t>
      </w:r>
    </w:p>
    <w:tbl>
      <w:tblPr>
        <w:tblStyle w:val="8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533C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BE2D6D">
            <w:pPr>
              <w:spacing w:line="520" w:lineRule="exact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对标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“六个一”的培养任务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，填写对拟开展项目的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研究思路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实施方法、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预期目标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等，限3000字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 w14:paraId="3BCD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1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7FE525">
            <w:pPr>
              <w:numPr>
                <w:ilvl w:val="0"/>
                <w:numId w:val="0"/>
              </w:numPr>
              <w:spacing w:line="520" w:lineRule="exact"/>
              <w:rPr>
                <w:highlight w:val="none"/>
                <w:u w:val="non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  <w:u w:val="none"/>
              </w:rPr>
              <w:t>选题依据：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项目的应用价值、现状分析（不少于800字）</w:t>
            </w:r>
          </w:p>
        </w:tc>
      </w:tr>
      <w:tr w14:paraId="1A1B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89A26"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hint="eastAsia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/>
                <w:b/>
                <w:highlight w:val="none"/>
                <w:u w:val="none"/>
              </w:rPr>
              <w:t>研究内容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研究目标、研究内容和拟解决的教学中的关键问题（不少于800字）</w:t>
            </w:r>
          </w:p>
          <w:p w14:paraId="41E2091F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0973A568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43DE3F81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7EE2449A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314B284F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05ECCB6D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0D68AC4E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1F82EF0D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48606685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6FDF6292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7F94F7F6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7D01157C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41CDFEF7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3A9C844F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3026FBE5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4C782EBC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0FF11A06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52440BC9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0632A3E6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4C73C69F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3A26EFE1"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 w14:paraId="3337C9D6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 w14:paraId="1C0E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BFC83"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3.实施</w:t>
            </w:r>
            <w:r>
              <w:rPr>
                <w:rFonts w:hint="eastAsia"/>
                <w:b/>
                <w:highlight w:val="none"/>
                <w:u w:val="none"/>
              </w:rPr>
              <w:t>方法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项目实施的方式方法</w:t>
            </w:r>
            <w:r>
              <w:rPr>
                <w:rFonts w:hint="eastAsia"/>
                <w:highlight w:val="none"/>
                <w:u w:val="none"/>
              </w:rPr>
              <w:t>、具体实施方案</w:t>
            </w:r>
            <w:r>
              <w:rPr>
                <w:rFonts w:hint="eastAsia" w:ascii="宋体"/>
                <w:highlight w:val="none"/>
                <w:u w:val="none"/>
              </w:rPr>
              <w:t>(含年度进展情况及实施计划)及可行性分析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/>
                <w:highlight w:val="none"/>
                <w:u w:val="none"/>
                <w:lang w:val="en-US" w:eastAsia="zh-CN"/>
              </w:rPr>
              <w:t>不少于800字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）</w:t>
            </w:r>
          </w:p>
          <w:p w14:paraId="649B9CE1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2D3A4237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4FD21A0A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5A608C25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4AC69FC6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0FCAE701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592B163A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2BA29D6C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1A1A2598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020CBFA9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1B06EC7A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4285D05F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2D8597A3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0CE0BA10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438C3B20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5F6DE82B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59F262CC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 w14:paraId="2643529B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</w:tc>
      </w:tr>
      <w:tr w14:paraId="2667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5A5CC1">
            <w:pPr>
              <w:numPr>
                <w:ilvl w:val="0"/>
                <w:numId w:val="0"/>
              </w:numPr>
              <w:spacing w:line="520" w:lineRule="exact"/>
              <w:rPr>
                <w:rFonts w:hint="eastAsia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/>
                <w:b/>
                <w:highlight w:val="none"/>
                <w:u w:val="none"/>
              </w:rPr>
              <w:t>预期成果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/>
                <w:highlight w:val="none"/>
                <w:u w:val="none"/>
              </w:rPr>
              <w:t>成果形式、使用去向及预期社会效益等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预期成果至少包含校级以上教学成果奖、校级以上教学比赛获奖、教材、专著、论文集、优质课程建设成果、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eastAsia="zh-CN"/>
              </w:rPr>
              <w:t>教学改革研究报告、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val="en-US" w:eastAsia="zh-CN"/>
              </w:rPr>
              <w:t>名师工作室建设成果、教学团队建设成果中的六项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）</w:t>
            </w:r>
          </w:p>
          <w:tbl>
            <w:tblPr>
              <w:tblStyle w:val="9"/>
              <w:tblW w:w="93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3"/>
              <w:gridCol w:w="1563"/>
              <w:gridCol w:w="1564"/>
              <w:gridCol w:w="1564"/>
              <w:gridCol w:w="1564"/>
              <w:gridCol w:w="1564"/>
            </w:tblGrid>
            <w:tr w14:paraId="4BE27A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1563" w:type="dxa"/>
                  <w:vAlign w:val="center"/>
                </w:tcPr>
                <w:p w14:paraId="77912828">
                  <w:pPr>
                    <w:numPr>
                      <w:ilvl w:val="0"/>
                      <w:numId w:val="0"/>
                    </w:numPr>
                    <w:spacing w:line="520" w:lineRule="exact"/>
                    <w:ind w:firstLine="452" w:firstLineChars="200"/>
                    <w:jc w:val="center"/>
                    <w:rPr>
                      <w:rFonts w:hint="eastAsia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63" w:type="dxa"/>
                  <w:vAlign w:val="center"/>
                </w:tcPr>
                <w:p w14:paraId="4C80A626"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564" w:type="dxa"/>
                  <w:vAlign w:val="center"/>
                </w:tcPr>
                <w:p w14:paraId="5C4B5576"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成果形式</w:t>
                  </w:r>
                </w:p>
              </w:tc>
              <w:tc>
                <w:tcPr>
                  <w:tcW w:w="1564" w:type="dxa"/>
                  <w:vAlign w:val="center"/>
                </w:tcPr>
                <w:p w14:paraId="41A83E61"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成果等级</w:t>
                  </w:r>
                </w:p>
              </w:tc>
              <w:tc>
                <w:tcPr>
                  <w:tcW w:w="1564" w:type="dxa"/>
                  <w:vAlign w:val="center"/>
                </w:tcPr>
                <w:p w14:paraId="17A61FD1"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完成时间</w:t>
                  </w:r>
                </w:p>
              </w:tc>
              <w:tc>
                <w:tcPr>
                  <w:tcW w:w="1564" w:type="dxa"/>
                  <w:vAlign w:val="center"/>
                </w:tcPr>
                <w:p w14:paraId="3D6496FA">
                  <w:pPr>
                    <w:numPr>
                      <w:ilvl w:val="0"/>
                      <w:numId w:val="0"/>
                    </w:numPr>
                    <w:spacing w:line="520" w:lineRule="exact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使用去向及预期社会效益</w:t>
                  </w:r>
                </w:p>
              </w:tc>
            </w:tr>
            <w:tr w14:paraId="00A7B6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 w14:paraId="3586508B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 w14:paraId="4BA2D656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25A0BE21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6EA0094D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2CC9A886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5F5846F6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 w14:paraId="215CA9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 w14:paraId="5BEFDE99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 w14:paraId="523B543B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34C66EE3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771AD566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44668377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01F7606C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 w14:paraId="1BB174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 w14:paraId="142BDBB8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 w14:paraId="717DD099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70B4D063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4AA8AC8B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7964F48D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74259C96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 w14:paraId="6D1C57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 w14:paraId="66CB020E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 w14:paraId="069552BF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7857DB04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58ED045D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172B2128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2561C391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 w14:paraId="45569B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 w14:paraId="7AFDA37F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 w14:paraId="3DDEAA2D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0CB7F3A3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57DF6911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211EBDB3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46DD75EE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 w14:paraId="37C5D4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 w14:paraId="7BA36EAA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 w14:paraId="3A6579AE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52BD4564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532CCDD6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104BA0A3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56BE29F1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 w14:paraId="7002ED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 w14:paraId="2D93FE49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 w14:paraId="01C73B1F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7B3EA9A4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6A075C55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0E731086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 w14:paraId="19ACBE0B"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</w:tbl>
          <w:p w14:paraId="169AE701"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 w14:paraId="19F5B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</w:p>
    <w:p w14:paraId="1316D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  <w:t>五、申请经费预算</w:t>
      </w:r>
    </w:p>
    <w:p w14:paraId="448C6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cs="Times New Roman"/>
          <w:b/>
          <w:bCs/>
          <w:sz w:val="28"/>
          <w:highlight w:val="none"/>
          <w:u w:val="none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1.项目</w:t>
      </w:r>
      <w:r>
        <w:rPr>
          <w:rFonts w:hint="eastAsia" w:cs="Times New Roman"/>
          <w:b/>
          <w:bCs/>
          <w:sz w:val="28"/>
          <w:highlight w:val="none"/>
          <w:u w:val="none"/>
        </w:rPr>
        <w:t>经费预算表</w:t>
      </w:r>
    </w:p>
    <w:p w14:paraId="6DCEF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宋体" w:eastAsia="仿宋_GB2312"/>
          <w:sz w:val="24"/>
          <w:highlight w:val="none"/>
          <w:u w:val="none"/>
        </w:rPr>
      </w:pPr>
      <w:r>
        <w:rPr>
          <w:rFonts w:hint="eastAsia" w:ascii="仿宋_GB2312" w:hAnsi="宋体" w:eastAsia="仿宋_GB2312"/>
          <w:sz w:val="24"/>
          <w:highlight w:val="none"/>
          <w:u w:val="none"/>
          <w:lang w:eastAsia="zh-CN"/>
        </w:rPr>
        <w:t>三年申请总经费：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万元（保留两位小数）</w:t>
      </w:r>
    </w:p>
    <w:tbl>
      <w:tblPr>
        <w:tblStyle w:val="8"/>
        <w:tblpPr w:leftFromText="180" w:rightFromText="180" w:vertAnchor="text" w:horzAnchor="page" w:tblpX="1590" w:tblpY="98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1263"/>
        <w:gridCol w:w="2146"/>
        <w:gridCol w:w="1640"/>
      </w:tblGrid>
      <w:tr w14:paraId="00E1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7ADD"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预算科目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212357C0"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总预算数</w:t>
            </w:r>
          </w:p>
        </w:tc>
        <w:tc>
          <w:tcPr>
            <w:tcW w:w="214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5C05D9F"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  <w:t>其中：自治区财政拨款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60E5"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备注</w:t>
            </w:r>
          </w:p>
        </w:tc>
      </w:tr>
      <w:tr w14:paraId="5487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3BEA"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64D46A8D"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⑵</w:t>
            </w: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A1237D6"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⑶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F851"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⑷</w:t>
            </w:r>
          </w:p>
        </w:tc>
      </w:tr>
      <w:tr w14:paraId="0129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E0A">
            <w:pPr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  <w:t>一、预算来源合计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3FFBC666"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CFF1270"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AC72"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</w:tr>
      <w:tr w14:paraId="7099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4168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spacing w:val="-20"/>
                <w:sz w:val="24"/>
                <w:highlight w:val="none"/>
                <w:u w:val="none"/>
              </w:rPr>
              <w:t>自治区财政拨款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11279F5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90D0B42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935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0C7F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A3C1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（二）自筹经费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39A297A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6C1035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ECF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  <w:u w:val="none"/>
              </w:rPr>
            </w:pPr>
          </w:p>
        </w:tc>
      </w:tr>
      <w:tr w14:paraId="1E8C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69AB"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1.其他财政拨款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162A33D2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3174A89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2936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4BB6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C080"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（1）国家部委拨款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535AE89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7BEF64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5369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16EE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0D5E"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（2）地州市财政拨款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7E064A4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36211CB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6198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009C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5A8E"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（3）主管部门配套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11C5913F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4DCEB6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5F60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0A85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D23E"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2.承担单位自有货币资金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6B0631BF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3A2DC9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6CCD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00E8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6A8E"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3.从银行获得的贷款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47183FB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ED9F8CF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C77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607A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18B8"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4.其他资金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54D982D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44BA0AF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30C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1F6B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A640"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5F605F8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A2E8BD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8EB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0DB7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AC26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二、支出预算合计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4524A145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E311702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2AFB8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7979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4BC1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1731A00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37CE5B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F524C5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07E8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509B"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4EC8EE5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DE9D687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10AABF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19D3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9B65">
            <w:pPr>
              <w:autoSpaceDE w:val="0"/>
              <w:autoSpaceDN w:val="0"/>
              <w:spacing w:line="320" w:lineRule="exact"/>
              <w:ind w:firstLine="384" w:firstLineChars="15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其中：购置设备费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2CC6B7DF"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75FC568"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A3C5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3249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19A7"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2.业务费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37785547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D2CD41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6CB1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37D1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E034"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3.劳务费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08C8B56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4083CF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92BFE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122B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A415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32DE145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E390F5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1AC3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 w14:paraId="0548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60EE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个人生活补助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2367C52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91F956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0440"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</w:tbl>
    <w:p w14:paraId="7D75C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2.年度经费预算</w:t>
      </w:r>
    </w:p>
    <w:tbl>
      <w:tblPr>
        <w:tblStyle w:val="8"/>
        <w:tblpPr w:leftFromText="180" w:rightFromText="180" w:vertAnchor="text" w:horzAnchor="page" w:tblpX="1065" w:tblpY="237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21"/>
        <w:gridCol w:w="1545"/>
        <w:gridCol w:w="4339"/>
      </w:tblGrid>
      <w:tr w14:paraId="6F38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C1E1">
            <w:pPr>
              <w:jc w:val="center"/>
              <w:rPr>
                <w:rFonts w:hint="eastAsia" w:eastAsia="宋体"/>
                <w:b/>
                <w:bCs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u w:val="none"/>
                <w:lang w:val="en-US" w:eastAsia="zh-CN"/>
              </w:rPr>
              <w:t>年度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B88D">
            <w:pPr>
              <w:jc w:val="center"/>
              <w:rPr>
                <w:rFonts w:hint="eastAsia"/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支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出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明  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23B4">
            <w:pPr>
              <w:jc w:val="center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金  额（元）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6216">
            <w:pPr>
              <w:jc w:val="center"/>
              <w:rPr>
                <w:b/>
                <w:bCs/>
                <w:highlight w:val="none"/>
                <w:u w:val="none"/>
              </w:rPr>
            </w:pPr>
          </w:p>
          <w:p w14:paraId="6F68F8C9">
            <w:pPr>
              <w:ind w:firstLine="678" w:firstLineChars="300"/>
              <w:jc w:val="both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计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算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根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据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及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理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由</w:t>
            </w:r>
          </w:p>
          <w:p w14:paraId="23A0015B">
            <w:pPr>
              <w:jc w:val="center"/>
              <w:rPr>
                <w:b/>
                <w:bCs/>
                <w:highlight w:val="none"/>
                <w:u w:val="none"/>
              </w:rPr>
            </w:pPr>
          </w:p>
        </w:tc>
      </w:tr>
      <w:tr w14:paraId="08BB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0DC2A0">
            <w:pPr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第一年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F90DE"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D5C7AD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3C991">
            <w:pPr>
              <w:rPr>
                <w:sz w:val="28"/>
                <w:highlight w:val="none"/>
                <w:u w:val="none"/>
              </w:rPr>
            </w:pPr>
          </w:p>
        </w:tc>
      </w:tr>
      <w:tr w14:paraId="6BD1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6B240"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6E8D21"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C47541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622C7">
            <w:pPr>
              <w:rPr>
                <w:sz w:val="28"/>
                <w:highlight w:val="none"/>
                <w:u w:val="none"/>
              </w:rPr>
            </w:pPr>
          </w:p>
        </w:tc>
      </w:tr>
      <w:tr w14:paraId="27FE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8562E"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6789D7"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64D2E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FF46C">
            <w:pPr>
              <w:rPr>
                <w:sz w:val="28"/>
                <w:highlight w:val="none"/>
                <w:u w:val="none"/>
              </w:rPr>
            </w:pPr>
          </w:p>
        </w:tc>
      </w:tr>
      <w:tr w14:paraId="2D6D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31EC5A7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9DB14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A9F713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0F0B0">
            <w:pPr>
              <w:rPr>
                <w:sz w:val="28"/>
                <w:highlight w:val="none"/>
                <w:u w:val="none"/>
              </w:rPr>
            </w:pPr>
          </w:p>
        </w:tc>
      </w:tr>
      <w:tr w14:paraId="003C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181667A"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  <w:p w14:paraId="34457BEF">
            <w:pPr>
              <w:ind w:left="0" w:leftChars="0" w:right="0" w:rightChars="0" w:firstLine="0" w:firstLineChars="0"/>
              <w:jc w:val="center"/>
              <w:rPr>
                <w:rFonts w:hint="eastAsia"/>
                <w:sz w:val="28"/>
                <w:highlight w:val="none"/>
                <w:u w:val="none"/>
                <w:lang w:val="en-US" w:eastAsia="zh-CN"/>
              </w:rPr>
            </w:pPr>
          </w:p>
          <w:p w14:paraId="4C332722"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第二年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10F263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CFEAE0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97EC69">
            <w:pPr>
              <w:rPr>
                <w:sz w:val="28"/>
                <w:highlight w:val="none"/>
                <w:u w:val="none"/>
              </w:rPr>
            </w:pPr>
          </w:p>
        </w:tc>
      </w:tr>
      <w:tr w14:paraId="2EDB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585D0A7"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DA29A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68C27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F8C7F">
            <w:pPr>
              <w:rPr>
                <w:sz w:val="28"/>
                <w:highlight w:val="none"/>
                <w:u w:val="none"/>
              </w:rPr>
            </w:pPr>
          </w:p>
        </w:tc>
      </w:tr>
      <w:tr w14:paraId="33A0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74AC3FC"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FD88A8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4629A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2DC180">
            <w:pPr>
              <w:rPr>
                <w:sz w:val="28"/>
                <w:highlight w:val="none"/>
                <w:u w:val="none"/>
              </w:rPr>
            </w:pPr>
          </w:p>
        </w:tc>
      </w:tr>
      <w:tr w14:paraId="2372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E5056"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038D06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559A35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B70FE5">
            <w:pPr>
              <w:rPr>
                <w:sz w:val="28"/>
                <w:highlight w:val="none"/>
                <w:u w:val="none"/>
              </w:rPr>
            </w:pPr>
          </w:p>
        </w:tc>
      </w:tr>
      <w:tr w14:paraId="6409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3882038"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  <w:p w14:paraId="59E44FAF"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  <w:p w14:paraId="18746570"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第三年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7F6C56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A322E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9B7A0">
            <w:pPr>
              <w:rPr>
                <w:sz w:val="28"/>
                <w:highlight w:val="none"/>
                <w:u w:val="none"/>
              </w:rPr>
            </w:pPr>
          </w:p>
        </w:tc>
      </w:tr>
      <w:tr w14:paraId="000F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644680F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CC5C3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6C7BC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64E32C">
            <w:pPr>
              <w:rPr>
                <w:sz w:val="28"/>
                <w:highlight w:val="none"/>
                <w:u w:val="none"/>
              </w:rPr>
            </w:pPr>
          </w:p>
        </w:tc>
      </w:tr>
      <w:tr w14:paraId="555D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05F201A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447C3C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82061F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6AD3E2">
            <w:pPr>
              <w:rPr>
                <w:sz w:val="28"/>
                <w:highlight w:val="none"/>
                <w:u w:val="none"/>
              </w:rPr>
            </w:pPr>
          </w:p>
        </w:tc>
      </w:tr>
      <w:tr w14:paraId="6A75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710FF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341F77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5F0CC"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67D9E">
            <w:pPr>
              <w:rPr>
                <w:sz w:val="28"/>
                <w:highlight w:val="none"/>
                <w:u w:val="none"/>
              </w:rPr>
            </w:pPr>
          </w:p>
        </w:tc>
      </w:tr>
    </w:tbl>
    <w:p w14:paraId="208C999D">
      <w:pPr>
        <w:numPr>
          <w:ilvl w:val="0"/>
          <w:numId w:val="0"/>
        </w:numPr>
        <w:jc w:val="both"/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5ED9B36">
      <w:pPr>
        <w:numPr>
          <w:ilvl w:val="0"/>
          <w:numId w:val="0"/>
        </w:numPr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六、</w:t>
      </w:r>
      <w:r>
        <w:rPr>
          <w:rFonts w:eastAsia="黑体"/>
          <w:b/>
          <w:bCs/>
          <w:color w:val="auto"/>
          <w:sz w:val="32"/>
          <w:szCs w:val="32"/>
          <w:highlight w:val="none"/>
          <w:u w:val="none"/>
        </w:rPr>
        <w:t>培养、推</w:t>
      </w:r>
      <w:r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  <w:t>荐意见</w:t>
      </w:r>
    </w:p>
    <w:tbl>
      <w:tblPr>
        <w:tblStyle w:val="8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 w14:paraId="5AB7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CE3B"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094581">
            <w:pPr>
              <w:tabs>
                <w:tab w:val="left" w:pos="7212"/>
              </w:tabs>
              <w:wordWrap w:val="0"/>
              <w:spacing w:line="360" w:lineRule="auto"/>
              <w:ind w:right="22"/>
              <w:jc w:val="both"/>
              <w:rPr>
                <w:b/>
                <w:sz w:val="28"/>
                <w:szCs w:val="28"/>
                <w:highlight w:val="none"/>
                <w:u w:val="none"/>
              </w:rPr>
            </w:pPr>
          </w:p>
        </w:tc>
      </w:tr>
      <w:tr w14:paraId="3565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9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835C">
            <w:pPr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>申报学校</w:t>
            </w:r>
          </w:p>
          <w:p w14:paraId="6FD814DB"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266F6">
            <w:pPr>
              <w:spacing w:line="520" w:lineRule="exact"/>
              <w:ind w:firstLine="672" w:firstLineChars="200"/>
              <w:rPr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>1.对申报人选师德师风及材料真实性、教学课时量等方面进行核定说明，明确注明符合申报指南要求</w:t>
            </w:r>
          </w:p>
          <w:p w14:paraId="5776178B">
            <w:pPr>
              <w:spacing w:line="520" w:lineRule="exact"/>
              <w:ind w:firstLine="672" w:firstLineChars="2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>2.在3年培养期及期满后，支持培养对象在教学改革、工作室建设、教学团队等方面给予全面支持，发挥引领示范作用。</w:t>
            </w:r>
          </w:p>
          <w:p w14:paraId="04600893"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校长（签章）                        （公章）                                                </w:t>
            </w:r>
          </w:p>
          <w:p w14:paraId="5251947B">
            <w:pPr>
              <w:spacing w:line="520" w:lineRule="exact"/>
              <w:ind w:right="560" w:firstLine="1480" w:firstLineChars="500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　               年   月   日                                 </w:t>
            </w:r>
          </w:p>
        </w:tc>
      </w:tr>
      <w:tr w14:paraId="58B3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9727"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申报学校</w:t>
            </w:r>
          </w:p>
          <w:p w14:paraId="2F220CFB">
            <w:pPr>
              <w:snapToGrid w:val="0"/>
              <w:spacing w:line="520" w:lineRule="exact"/>
              <w:ind w:firstLine="296" w:firstLineChars="100"/>
              <w:jc w:val="center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意 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A60B51"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校长（签章）                          （公章）                                                </w:t>
            </w:r>
          </w:p>
          <w:p w14:paraId="5C208255">
            <w:pPr>
              <w:spacing w:line="520" w:lineRule="exact"/>
              <w:ind w:left="5656" w:leftChars="800" w:hanging="3848" w:hangingChars="1300"/>
              <w:jc w:val="left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　               年   月   日</w:t>
            </w:r>
          </w:p>
        </w:tc>
      </w:tr>
      <w:bookmarkEnd w:id="1"/>
    </w:tbl>
    <w:p w14:paraId="7DAC376B">
      <w:pPr>
        <w:rPr>
          <w:rFonts w:hint="eastAsia"/>
          <w:sz w:val="28"/>
          <w:szCs w:val="28"/>
          <w:highlight w:val="none"/>
          <w:u w:val="none"/>
          <w:lang w:eastAsia="zh-CN"/>
        </w:rPr>
      </w:pPr>
    </w:p>
    <w:sectPr>
      <w:pgSz w:w="11906" w:h="16838"/>
      <w:pgMar w:top="2098" w:right="1531" w:bottom="1984" w:left="1531" w:header="1134" w:footer="1587" w:gutter="0"/>
      <w:cols w:space="720" w:num="1"/>
      <w:rtlGutter w:val="0"/>
      <w:docGrid w:type="linesAndChars" w:linePitch="490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7D8E5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CB196C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B196C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7CBA6CA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C1B1C"/>
    <w:multiLevelType w:val="singleLevel"/>
    <w:tmpl w:val="BFFC1B1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Dg5ODY0NWNkODYyOWZhM2FiNTdjYzUyNWM5YjcifQ=="/>
  </w:docVars>
  <w:rsids>
    <w:rsidRoot w:val="00000000"/>
    <w:rsid w:val="0EFBE6FA"/>
    <w:rsid w:val="0FD61B11"/>
    <w:rsid w:val="1DCFF0DF"/>
    <w:rsid w:val="1F1F3CEA"/>
    <w:rsid w:val="1F77C869"/>
    <w:rsid w:val="1FBB8C48"/>
    <w:rsid w:val="1FF50756"/>
    <w:rsid w:val="2BC27751"/>
    <w:rsid w:val="3CA1BFB4"/>
    <w:rsid w:val="3D97081F"/>
    <w:rsid w:val="3DFF6B7A"/>
    <w:rsid w:val="3EAB0813"/>
    <w:rsid w:val="3F8D334C"/>
    <w:rsid w:val="3FD9784B"/>
    <w:rsid w:val="3FE15631"/>
    <w:rsid w:val="4FB70165"/>
    <w:rsid w:val="67FF0000"/>
    <w:rsid w:val="6CB91490"/>
    <w:rsid w:val="6D7619F1"/>
    <w:rsid w:val="6FBD9FCF"/>
    <w:rsid w:val="6FEEC249"/>
    <w:rsid w:val="6FFF438E"/>
    <w:rsid w:val="72FFCB03"/>
    <w:rsid w:val="7534AEEC"/>
    <w:rsid w:val="776DFF49"/>
    <w:rsid w:val="77DE64C3"/>
    <w:rsid w:val="77FA89C2"/>
    <w:rsid w:val="79BEA9EF"/>
    <w:rsid w:val="79FF8522"/>
    <w:rsid w:val="7AFB8585"/>
    <w:rsid w:val="7B1F56B2"/>
    <w:rsid w:val="7B597BFB"/>
    <w:rsid w:val="7B7EDC06"/>
    <w:rsid w:val="7BCD8BF8"/>
    <w:rsid w:val="7BEDFB1E"/>
    <w:rsid w:val="7BF329CC"/>
    <w:rsid w:val="7BFFF6DD"/>
    <w:rsid w:val="7C7D328D"/>
    <w:rsid w:val="7CD7E741"/>
    <w:rsid w:val="7DBBE320"/>
    <w:rsid w:val="7DCFC940"/>
    <w:rsid w:val="7E7F3E91"/>
    <w:rsid w:val="7F3FE781"/>
    <w:rsid w:val="7F776EE7"/>
    <w:rsid w:val="7F7BDCBD"/>
    <w:rsid w:val="7FAD1193"/>
    <w:rsid w:val="7FF6B7C0"/>
    <w:rsid w:val="7FFFFF49"/>
    <w:rsid w:val="993F1399"/>
    <w:rsid w:val="9BFF40A3"/>
    <w:rsid w:val="9DFA90B6"/>
    <w:rsid w:val="C6D74008"/>
    <w:rsid w:val="C77F0BCB"/>
    <w:rsid w:val="D3FA71D7"/>
    <w:rsid w:val="D4DFAE70"/>
    <w:rsid w:val="D7BF3F6D"/>
    <w:rsid w:val="DAE67606"/>
    <w:rsid w:val="DCFF7E02"/>
    <w:rsid w:val="DD4FF1AC"/>
    <w:rsid w:val="DF2EC88E"/>
    <w:rsid w:val="DFA77AD6"/>
    <w:rsid w:val="EBBAFE36"/>
    <w:rsid w:val="ED7FBA4A"/>
    <w:rsid w:val="EDCE0927"/>
    <w:rsid w:val="EED79F2C"/>
    <w:rsid w:val="F2CF735A"/>
    <w:rsid w:val="F3ED63D2"/>
    <w:rsid w:val="F3FD509B"/>
    <w:rsid w:val="F3FE634A"/>
    <w:rsid w:val="F47523A2"/>
    <w:rsid w:val="F8B7C8F7"/>
    <w:rsid w:val="FD6E22E7"/>
    <w:rsid w:val="FDB39D0C"/>
    <w:rsid w:val="FE122D4F"/>
    <w:rsid w:val="FECF2D15"/>
    <w:rsid w:val="FF7E6275"/>
    <w:rsid w:val="FF9AD11B"/>
    <w:rsid w:val="FFF2B7FE"/>
    <w:rsid w:val="FFFE5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eastAsia="仿宋_GB2312"/>
      <w:sz w:val="34"/>
    </w:rPr>
  </w:style>
  <w:style w:type="paragraph" w:styleId="3">
    <w:name w:val="Body Text Indent"/>
    <w:basedOn w:val="1"/>
    <w:next w:val="1"/>
    <w:qFormat/>
    <w:uiPriority w:val="0"/>
    <w:pPr>
      <w:ind w:firstLine="6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3"/>
    <w:qFormat/>
    <w:uiPriority w:val="0"/>
    <w:pPr>
      <w:ind w:firstLine="420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4914</Words>
  <Characters>5111</Characters>
  <Lines>0</Lines>
  <Paragraphs>0</Paragraphs>
  <TotalTime>17</TotalTime>
  <ScaleCrop>false</ScaleCrop>
  <LinksUpToDate>false</LinksUpToDate>
  <CharactersWithSpaces>6233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2014-11-11T04:08:00Z</dcterms:created>
  <dc:creator>Administrator</dc:creator>
  <cp:lastModifiedBy>王莉萍</cp:lastModifiedBy>
  <cp:lastPrinted>2024-06-28T02:49:00Z</cp:lastPrinted>
  <dcterms:modified xsi:type="dcterms:W3CDTF">2024-07-02T04:50:45Z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1899C746112F43E49A6082880879DE6C_12</vt:lpwstr>
  </property>
</Properties>
</file>